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3856A" w14:textId="77777777" w:rsidR="008806B2" w:rsidRPr="00A339B4" w:rsidRDefault="008806B2" w:rsidP="00A339B4">
      <w:pPr>
        <w:widowControl w:val="0"/>
        <w:autoSpaceDE w:val="0"/>
        <w:autoSpaceDN w:val="0"/>
        <w:spacing w:after="0" w:line="240" w:lineRule="auto"/>
        <w:jc w:val="right"/>
        <w:rPr>
          <w:rFonts w:ascii="Times New Roman" w:eastAsia="Times New Roman" w:hAnsi="Times New Roman" w:cs="Times New Roman"/>
          <w:b/>
          <w:kern w:val="0"/>
          <w:sz w:val="24"/>
          <w:szCs w:val="24"/>
          <w:lang w:val="lt-LT"/>
          <w14:ligatures w14:val="none"/>
        </w:rPr>
      </w:pPr>
      <w:r w:rsidRPr="00A339B4">
        <w:rPr>
          <w:rFonts w:ascii="Times New Roman" w:eastAsia="Times New Roman" w:hAnsi="Times New Roman" w:cs="Times New Roman"/>
          <w:b/>
          <w:kern w:val="0"/>
          <w:sz w:val="24"/>
          <w:szCs w:val="24"/>
          <w:lang w:val="lt-LT"/>
          <w14:ligatures w14:val="none"/>
        </w:rPr>
        <w:t>Projektas</w:t>
      </w:r>
    </w:p>
    <w:p w14:paraId="69C1FD16" w14:textId="77777777" w:rsidR="008806B2" w:rsidRPr="008806B2" w:rsidRDefault="008806B2" w:rsidP="00A339B4">
      <w:pPr>
        <w:widowControl w:val="0"/>
        <w:autoSpaceDE w:val="0"/>
        <w:autoSpaceDN w:val="0"/>
        <w:spacing w:after="0" w:line="240" w:lineRule="auto"/>
        <w:rPr>
          <w:rFonts w:ascii="Times New Roman" w:eastAsia="Times New Roman" w:hAnsi="Times New Roman" w:cs="Times New Roman"/>
          <w:b/>
          <w:kern w:val="0"/>
          <w:sz w:val="16"/>
          <w:szCs w:val="24"/>
          <w:lang w:val="lt-LT"/>
          <w14:ligatures w14:val="none"/>
        </w:rPr>
      </w:pPr>
      <w:r w:rsidRPr="008806B2">
        <w:rPr>
          <w:rFonts w:ascii="Times New Roman" w:eastAsia="Times New Roman" w:hAnsi="Times New Roman" w:cs="Times New Roman"/>
          <w:noProof/>
          <w:kern w:val="0"/>
          <w:sz w:val="24"/>
          <w:szCs w:val="24"/>
          <w:lang w:val="lt-LT" w:eastAsia="lt-LT"/>
          <w14:ligatures w14:val="none"/>
        </w:rPr>
        <w:drawing>
          <wp:anchor distT="0" distB="0" distL="0" distR="0" simplePos="0" relativeHeight="251659264" behindDoc="0" locked="0" layoutInCell="1" allowOverlap="1" wp14:anchorId="05118D25" wp14:editId="0D6077EC">
            <wp:simplePos x="0" y="0"/>
            <wp:positionH relativeFrom="page">
              <wp:posOffset>3718560</wp:posOffset>
            </wp:positionH>
            <wp:positionV relativeFrom="paragraph">
              <wp:posOffset>56515</wp:posOffset>
            </wp:positionV>
            <wp:extent cx="678941" cy="670559"/>
            <wp:effectExtent l="0" t="0" r="0"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6" cstate="print"/>
                    <a:stretch>
                      <a:fillRect/>
                    </a:stretch>
                  </pic:blipFill>
                  <pic:spPr>
                    <a:xfrm>
                      <a:off x="0" y="0"/>
                      <a:ext cx="678941" cy="670559"/>
                    </a:xfrm>
                    <a:prstGeom prst="rect">
                      <a:avLst/>
                    </a:prstGeom>
                  </pic:spPr>
                </pic:pic>
              </a:graphicData>
            </a:graphic>
          </wp:anchor>
        </w:drawing>
      </w:r>
    </w:p>
    <w:p w14:paraId="46FF0FBC" w14:textId="19152671" w:rsidR="00A339B4" w:rsidRDefault="008806B2" w:rsidP="00A339B4">
      <w:pPr>
        <w:widowControl w:val="0"/>
        <w:autoSpaceDE w:val="0"/>
        <w:autoSpaceDN w:val="0"/>
        <w:spacing w:after="0" w:line="240" w:lineRule="auto"/>
        <w:jc w:val="center"/>
        <w:rPr>
          <w:rFonts w:ascii="Times New Roman" w:eastAsia="Times New Roman" w:hAnsi="Times New Roman" w:cs="Times New Roman"/>
          <w:b/>
          <w:kern w:val="0"/>
          <w:sz w:val="24"/>
          <w:lang w:val="lt-LT"/>
          <w14:ligatures w14:val="none"/>
        </w:rPr>
      </w:pPr>
      <w:r w:rsidRPr="008806B2">
        <w:rPr>
          <w:rFonts w:ascii="Times New Roman" w:eastAsia="Times New Roman" w:hAnsi="Times New Roman" w:cs="Times New Roman"/>
          <w:b/>
          <w:kern w:val="0"/>
          <w:sz w:val="24"/>
          <w:lang w:val="lt-LT"/>
          <w14:ligatures w14:val="none"/>
        </w:rPr>
        <w:t>ANYKŠČIŲ</w:t>
      </w:r>
      <w:r w:rsidRPr="008806B2">
        <w:rPr>
          <w:rFonts w:ascii="Times New Roman" w:eastAsia="Times New Roman" w:hAnsi="Times New Roman" w:cs="Times New Roman"/>
          <w:b/>
          <w:spacing w:val="-15"/>
          <w:kern w:val="0"/>
          <w:sz w:val="24"/>
          <w:lang w:val="lt-LT"/>
          <w14:ligatures w14:val="none"/>
        </w:rPr>
        <w:t xml:space="preserve"> </w:t>
      </w:r>
      <w:r w:rsidRPr="008806B2">
        <w:rPr>
          <w:rFonts w:ascii="Times New Roman" w:eastAsia="Times New Roman" w:hAnsi="Times New Roman" w:cs="Times New Roman"/>
          <w:b/>
          <w:kern w:val="0"/>
          <w:sz w:val="24"/>
          <w:lang w:val="lt-LT"/>
          <w14:ligatures w14:val="none"/>
        </w:rPr>
        <w:t>RAJONO</w:t>
      </w:r>
      <w:r w:rsidRPr="008806B2">
        <w:rPr>
          <w:rFonts w:ascii="Times New Roman" w:eastAsia="Times New Roman" w:hAnsi="Times New Roman" w:cs="Times New Roman"/>
          <w:b/>
          <w:spacing w:val="-15"/>
          <w:kern w:val="0"/>
          <w:sz w:val="24"/>
          <w:lang w:val="lt-LT"/>
          <w14:ligatures w14:val="none"/>
        </w:rPr>
        <w:t xml:space="preserve"> </w:t>
      </w:r>
      <w:r w:rsidRPr="008806B2">
        <w:rPr>
          <w:rFonts w:ascii="Times New Roman" w:eastAsia="Times New Roman" w:hAnsi="Times New Roman" w:cs="Times New Roman"/>
          <w:b/>
          <w:kern w:val="0"/>
          <w:sz w:val="24"/>
          <w:lang w:val="lt-LT"/>
          <w14:ligatures w14:val="none"/>
        </w:rPr>
        <w:t>SAVIVALDYBĖS</w:t>
      </w:r>
    </w:p>
    <w:p w14:paraId="52171D11" w14:textId="3D5D7FDD" w:rsidR="008806B2" w:rsidRPr="008806B2" w:rsidRDefault="008806B2" w:rsidP="00A339B4">
      <w:pPr>
        <w:widowControl w:val="0"/>
        <w:autoSpaceDE w:val="0"/>
        <w:autoSpaceDN w:val="0"/>
        <w:spacing w:after="0" w:line="240" w:lineRule="auto"/>
        <w:jc w:val="center"/>
        <w:rPr>
          <w:rFonts w:ascii="Times New Roman" w:eastAsia="Times New Roman" w:hAnsi="Times New Roman" w:cs="Times New Roman"/>
          <w:b/>
          <w:kern w:val="0"/>
          <w:sz w:val="24"/>
          <w:lang w:val="lt-LT"/>
          <w14:ligatures w14:val="none"/>
        </w:rPr>
      </w:pPr>
      <w:r w:rsidRPr="008806B2">
        <w:rPr>
          <w:rFonts w:ascii="Times New Roman" w:eastAsia="Times New Roman" w:hAnsi="Times New Roman" w:cs="Times New Roman"/>
          <w:b/>
          <w:spacing w:val="-2"/>
          <w:kern w:val="0"/>
          <w:sz w:val="24"/>
          <w:lang w:val="lt-LT"/>
          <w14:ligatures w14:val="none"/>
        </w:rPr>
        <w:t>TARYBA</w:t>
      </w:r>
    </w:p>
    <w:p w14:paraId="5BC2FA7A" w14:textId="77777777" w:rsidR="008806B2" w:rsidRPr="008806B2" w:rsidRDefault="008806B2" w:rsidP="00A339B4">
      <w:pPr>
        <w:widowControl w:val="0"/>
        <w:autoSpaceDE w:val="0"/>
        <w:autoSpaceDN w:val="0"/>
        <w:spacing w:after="0" w:line="240" w:lineRule="auto"/>
        <w:jc w:val="center"/>
        <w:rPr>
          <w:rFonts w:ascii="Times New Roman" w:eastAsia="Times New Roman" w:hAnsi="Times New Roman" w:cs="Times New Roman"/>
          <w:b/>
          <w:kern w:val="0"/>
          <w:sz w:val="23"/>
          <w:szCs w:val="24"/>
          <w:lang w:val="lt-LT"/>
          <w14:ligatures w14:val="none"/>
        </w:rPr>
      </w:pPr>
    </w:p>
    <w:p w14:paraId="62100A56" w14:textId="77777777" w:rsidR="008806B2" w:rsidRPr="00261623" w:rsidRDefault="008806B2" w:rsidP="00A339B4">
      <w:pPr>
        <w:widowControl w:val="0"/>
        <w:autoSpaceDE w:val="0"/>
        <w:autoSpaceDN w:val="0"/>
        <w:spacing w:after="0" w:line="240" w:lineRule="auto"/>
        <w:jc w:val="center"/>
        <w:rPr>
          <w:rFonts w:ascii="Times New Roman" w:eastAsia="Times New Roman" w:hAnsi="Times New Roman" w:cs="Times New Roman"/>
          <w:b/>
          <w:kern w:val="0"/>
          <w:sz w:val="24"/>
          <w:lang w:val="lt-LT"/>
          <w14:ligatures w14:val="none"/>
        </w:rPr>
      </w:pPr>
      <w:r w:rsidRPr="008806B2">
        <w:rPr>
          <w:rFonts w:ascii="Times New Roman" w:eastAsia="Times New Roman" w:hAnsi="Times New Roman" w:cs="Times New Roman"/>
          <w:b/>
          <w:spacing w:val="-2"/>
          <w:kern w:val="0"/>
          <w:sz w:val="24"/>
          <w:lang w:val="lt-LT"/>
          <w14:ligatures w14:val="none"/>
        </w:rPr>
        <w:t>SPRENDIMAS</w:t>
      </w:r>
    </w:p>
    <w:p w14:paraId="1C69744A" w14:textId="3DE7DB92" w:rsidR="008806B2" w:rsidRPr="00261623" w:rsidRDefault="008806B2" w:rsidP="00A339B4">
      <w:pPr>
        <w:widowControl w:val="0"/>
        <w:autoSpaceDE w:val="0"/>
        <w:autoSpaceDN w:val="0"/>
        <w:spacing w:after="0" w:line="240" w:lineRule="auto"/>
        <w:jc w:val="center"/>
        <w:rPr>
          <w:rFonts w:ascii="Times New Roman" w:eastAsia="Times New Roman" w:hAnsi="Times New Roman" w:cs="Times New Roman"/>
          <w:b/>
          <w:kern w:val="0"/>
          <w:sz w:val="24"/>
          <w:lang w:val="lt-LT"/>
          <w14:ligatures w14:val="none"/>
        </w:rPr>
      </w:pPr>
      <w:r w:rsidRPr="00261623">
        <w:rPr>
          <w:rFonts w:ascii="Times New Roman" w:eastAsia="Times New Roman" w:hAnsi="Times New Roman" w:cs="Times New Roman"/>
          <w:b/>
          <w:kern w:val="0"/>
          <w:sz w:val="24"/>
          <w:lang w:val="lt-LT"/>
          <w14:ligatures w14:val="none"/>
        </w:rPr>
        <w:t>DĖL</w:t>
      </w:r>
      <w:r w:rsidRPr="00261623">
        <w:rPr>
          <w:rFonts w:ascii="Times New Roman" w:eastAsia="Times New Roman" w:hAnsi="Times New Roman" w:cs="Times New Roman"/>
          <w:b/>
          <w:spacing w:val="-9"/>
          <w:kern w:val="0"/>
          <w:sz w:val="24"/>
          <w:lang w:val="lt-LT"/>
          <w14:ligatures w14:val="none"/>
        </w:rPr>
        <w:t xml:space="preserve"> </w:t>
      </w:r>
      <w:r w:rsidRPr="00261623">
        <w:rPr>
          <w:rFonts w:ascii="Times New Roman" w:eastAsia="Times New Roman" w:hAnsi="Times New Roman" w:cs="Times New Roman"/>
          <w:b/>
          <w:kern w:val="0"/>
          <w:sz w:val="24"/>
          <w:lang w:val="lt-LT"/>
          <w14:ligatures w14:val="none"/>
        </w:rPr>
        <w:t>PRITARIMO</w:t>
      </w:r>
      <w:r w:rsidRPr="00261623">
        <w:rPr>
          <w:rFonts w:ascii="Times New Roman" w:eastAsia="Times New Roman" w:hAnsi="Times New Roman" w:cs="Times New Roman"/>
          <w:b/>
          <w:spacing w:val="-9"/>
          <w:kern w:val="0"/>
          <w:sz w:val="24"/>
          <w:lang w:val="lt-LT"/>
          <w14:ligatures w14:val="none"/>
        </w:rPr>
        <w:t xml:space="preserve"> </w:t>
      </w:r>
      <w:r w:rsidRPr="00261623">
        <w:rPr>
          <w:rFonts w:ascii="Times New Roman" w:eastAsia="Times New Roman" w:hAnsi="Times New Roman" w:cs="Times New Roman"/>
          <w:b/>
          <w:kern w:val="0"/>
          <w:sz w:val="24"/>
          <w:szCs w:val="24"/>
          <w:lang w:val="lt-LT"/>
          <w14:ligatures w14:val="none"/>
        </w:rPr>
        <w:t xml:space="preserve">ANYKŠČIŲ RAJONO SAVIVALDYBĖS IR </w:t>
      </w:r>
      <w:r w:rsidR="00B56432" w:rsidRPr="00261623">
        <w:rPr>
          <w:rFonts w:ascii="Times New Roman" w:eastAsia="Times New Roman" w:hAnsi="Times New Roman" w:cs="Times New Roman"/>
          <w:b/>
          <w:kern w:val="0"/>
          <w:sz w:val="24"/>
          <w:szCs w:val="24"/>
          <w:lang w:val="lt-LT"/>
          <w14:ligatures w14:val="none"/>
        </w:rPr>
        <w:t>SOROK</w:t>
      </w:r>
      <w:r w:rsidR="00C345C6" w:rsidRPr="00261623">
        <w:rPr>
          <w:rFonts w:ascii="Times New Roman" w:eastAsia="Times New Roman" w:hAnsi="Times New Roman" w:cs="Times New Roman"/>
          <w:b/>
          <w:kern w:val="0"/>
          <w:sz w:val="24"/>
          <w:szCs w:val="24"/>
          <w:lang w:val="lt-LT"/>
          <w14:ligatures w14:val="none"/>
        </w:rPr>
        <w:t>OS</w:t>
      </w:r>
      <w:r w:rsidR="005F4517" w:rsidRPr="00261623">
        <w:rPr>
          <w:rFonts w:ascii="Times New Roman" w:eastAsia="Times New Roman" w:hAnsi="Times New Roman" w:cs="Times New Roman"/>
          <w:b/>
          <w:kern w:val="0"/>
          <w:sz w:val="24"/>
          <w:szCs w:val="24"/>
          <w:lang w:val="lt-LT"/>
          <w14:ligatures w14:val="none"/>
        </w:rPr>
        <w:t xml:space="preserve"> (</w:t>
      </w:r>
      <w:r w:rsidR="00C345C6" w:rsidRPr="00261623">
        <w:rPr>
          <w:rFonts w:ascii="Times New Roman" w:eastAsia="Times New Roman" w:hAnsi="Times New Roman" w:cs="Times New Roman"/>
          <w:b/>
          <w:kern w:val="0"/>
          <w:sz w:val="24"/>
          <w:szCs w:val="24"/>
          <w:lang w:val="lt-LT"/>
          <w14:ligatures w14:val="none"/>
        </w:rPr>
        <w:t>SOROCA</w:t>
      </w:r>
      <w:r w:rsidR="005F4517" w:rsidRPr="00261623">
        <w:rPr>
          <w:rFonts w:ascii="Times New Roman" w:eastAsia="Times New Roman" w:hAnsi="Times New Roman" w:cs="Times New Roman"/>
          <w:b/>
          <w:kern w:val="0"/>
          <w:sz w:val="24"/>
          <w:szCs w:val="24"/>
          <w:lang w:val="lt-LT"/>
          <w14:ligatures w14:val="none"/>
        </w:rPr>
        <w:t>)</w:t>
      </w:r>
      <w:r w:rsidRPr="00261623">
        <w:rPr>
          <w:rFonts w:ascii="Times New Roman" w:eastAsia="Times New Roman" w:hAnsi="Times New Roman" w:cs="Times New Roman"/>
          <w:b/>
          <w:kern w:val="0"/>
          <w:sz w:val="24"/>
          <w:szCs w:val="24"/>
          <w:lang w:val="lt-LT"/>
          <w14:ligatures w14:val="none"/>
        </w:rPr>
        <w:t xml:space="preserve"> (</w:t>
      </w:r>
      <w:r w:rsidR="00B56432" w:rsidRPr="00261623">
        <w:rPr>
          <w:rFonts w:ascii="Times New Roman" w:eastAsia="Times New Roman" w:hAnsi="Times New Roman" w:cs="Times New Roman"/>
          <w:b/>
          <w:kern w:val="0"/>
          <w:sz w:val="24"/>
          <w:szCs w:val="24"/>
          <w:lang w:val="lt-LT"/>
          <w14:ligatures w14:val="none"/>
        </w:rPr>
        <w:t>MOLDOVOS</w:t>
      </w:r>
      <w:r w:rsidR="005502B3" w:rsidRPr="00261623">
        <w:rPr>
          <w:rFonts w:ascii="Times New Roman" w:eastAsia="Times New Roman" w:hAnsi="Times New Roman" w:cs="Times New Roman"/>
          <w:b/>
          <w:kern w:val="0"/>
          <w:sz w:val="24"/>
          <w:szCs w:val="24"/>
          <w:lang w:val="lt-LT"/>
          <w14:ligatures w14:val="none"/>
        </w:rPr>
        <w:t xml:space="preserve"> </w:t>
      </w:r>
      <w:r w:rsidRPr="00261623">
        <w:rPr>
          <w:rFonts w:ascii="Times New Roman" w:eastAsia="Times New Roman" w:hAnsi="Times New Roman" w:cs="Times New Roman"/>
          <w:b/>
          <w:kern w:val="0"/>
          <w:sz w:val="24"/>
          <w:szCs w:val="24"/>
          <w:lang w:val="lt-LT"/>
          <w14:ligatures w14:val="none"/>
        </w:rPr>
        <w:t>RESPUBLIKA) SAVIVALDYBĖS</w:t>
      </w:r>
      <w:r w:rsidRPr="00261623">
        <w:rPr>
          <w:rFonts w:ascii="Times New Roman" w:eastAsia="Times New Roman" w:hAnsi="Times New Roman" w:cs="Times New Roman"/>
          <w:kern w:val="0"/>
          <w:lang w:val="lt-LT"/>
          <w14:ligatures w14:val="none"/>
        </w:rPr>
        <w:t xml:space="preserve"> </w:t>
      </w:r>
      <w:r w:rsidRPr="00261623">
        <w:rPr>
          <w:rFonts w:ascii="Times New Roman" w:eastAsia="Times New Roman" w:hAnsi="Times New Roman" w:cs="Times New Roman"/>
          <w:b/>
          <w:kern w:val="0"/>
          <w:sz w:val="24"/>
          <w:lang w:val="lt-LT"/>
          <w14:ligatures w14:val="none"/>
        </w:rPr>
        <w:t>BENDRADARBIAVIMO</w:t>
      </w:r>
      <w:r w:rsidRPr="00261623">
        <w:rPr>
          <w:rFonts w:ascii="Times New Roman" w:eastAsia="Times New Roman" w:hAnsi="Times New Roman" w:cs="Times New Roman"/>
          <w:b/>
          <w:spacing w:val="-8"/>
          <w:kern w:val="0"/>
          <w:sz w:val="24"/>
          <w:lang w:val="lt-LT"/>
          <w14:ligatures w14:val="none"/>
        </w:rPr>
        <w:t xml:space="preserve"> </w:t>
      </w:r>
      <w:r w:rsidRPr="00261623">
        <w:rPr>
          <w:rFonts w:ascii="Times New Roman" w:eastAsia="Times New Roman" w:hAnsi="Times New Roman" w:cs="Times New Roman"/>
          <w:b/>
          <w:spacing w:val="-2"/>
          <w:kern w:val="0"/>
          <w:sz w:val="24"/>
          <w:lang w:val="lt-LT"/>
          <w14:ligatures w14:val="none"/>
        </w:rPr>
        <w:t>SUTARČIAI</w:t>
      </w:r>
    </w:p>
    <w:p w14:paraId="149EF5B4" w14:textId="77777777" w:rsidR="008806B2" w:rsidRPr="00261623" w:rsidRDefault="008806B2" w:rsidP="00A339B4">
      <w:pPr>
        <w:widowControl w:val="0"/>
        <w:autoSpaceDE w:val="0"/>
        <w:autoSpaceDN w:val="0"/>
        <w:spacing w:after="0" w:line="240" w:lineRule="auto"/>
        <w:jc w:val="center"/>
        <w:rPr>
          <w:rFonts w:ascii="Times New Roman" w:eastAsia="Times New Roman" w:hAnsi="Times New Roman" w:cs="Times New Roman"/>
          <w:b/>
          <w:kern w:val="0"/>
          <w:sz w:val="24"/>
          <w:szCs w:val="24"/>
          <w:lang w:val="lt-LT"/>
          <w14:ligatures w14:val="none"/>
        </w:rPr>
      </w:pPr>
    </w:p>
    <w:p w14:paraId="70B01459" w14:textId="027BD7EE" w:rsidR="005502B3" w:rsidRPr="00261623" w:rsidRDefault="008806B2" w:rsidP="00A339B4">
      <w:pPr>
        <w:widowControl w:val="0"/>
        <w:autoSpaceDE w:val="0"/>
        <w:autoSpaceDN w:val="0"/>
        <w:spacing w:after="0" w:line="240" w:lineRule="auto"/>
        <w:jc w:val="center"/>
        <w:rPr>
          <w:rFonts w:ascii="Times New Roman" w:eastAsia="Times New Roman" w:hAnsi="Times New Roman" w:cs="Times New Roman"/>
          <w:kern w:val="0"/>
          <w:sz w:val="24"/>
          <w:szCs w:val="24"/>
          <w:lang w:val="lt-LT"/>
          <w14:ligatures w14:val="none"/>
        </w:rPr>
      </w:pPr>
      <w:r w:rsidRPr="00261623">
        <w:rPr>
          <w:rFonts w:ascii="Times New Roman" w:eastAsia="Times New Roman" w:hAnsi="Times New Roman" w:cs="Times New Roman"/>
          <w:kern w:val="0"/>
          <w:sz w:val="24"/>
          <w:szCs w:val="24"/>
          <w:lang w:val="lt-LT"/>
          <w14:ligatures w14:val="none"/>
        </w:rPr>
        <w:t>202</w:t>
      </w:r>
      <w:r w:rsidR="005502B3" w:rsidRPr="00261623">
        <w:rPr>
          <w:rFonts w:ascii="Times New Roman" w:eastAsia="Times New Roman" w:hAnsi="Times New Roman" w:cs="Times New Roman"/>
          <w:kern w:val="0"/>
          <w:sz w:val="24"/>
          <w:szCs w:val="24"/>
          <w:lang w:val="lt-LT"/>
          <w14:ligatures w14:val="none"/>
        </w:rPr>
        <w:t>6</w:t>
      </w:r>
      <w:r w:rsidRPr="00261623">
        <w:rPr>
          <w:rFonts w:ascii="Times New Roman" w:eastAsia="Times New Roman" w:hAnsi="Times New Roman" w:cs="Times New Roman"/>
          <w:spacing w:val="-5"/>
          <w:kern w:val="0"/>
          <w:sz w:val="24"/>
          <w:szCs w:val="24"/>
          <w:lang w:val="lt-LT"/>
          <w14:ligatures w14:val="none"/>
        </w:rPr>
        <w:t xml:space="preserve"> </w:t>
      </w:r>
      <w:r w:rsidRPr="00261623">
        <w:rPr>
          <w:rFonts w:ascii="Times New Roman" w:eastAsia="Times New Roman" w:hAnsi="Times New Roman" w:cs="Times New Roman"/>
          <w:kern w:val="0"/>
          <w:sz w:val="24"/>
          <w:szCs w:val="24"/>
          <w:lang w:val="lt-LT"/>
          <w14:ligatures w14:val="none"/>
        </w:rPr>
        <w:t>m.</w:t>
      </w:r>
      <w:r w:rsidRPr="00261623">
        <w:rPr>
          <w:rFonts w:ascii="Times New Roman" w:eastAsia="Times New Roman" w:hAnsi="Times New Roman" w:cs="Times New Roman"/>
          <w:spacing w:val="-5"/>
          <w:kern w:val="0"/>
          <w:sz w:val="24"/>
          <w:szCs w:val="24"/>
          <w:lang w:val="lt-LT"/>
          <w14:ligatures w14:val="none"/>
        </w:rPr>
        <w:t xml:space="preserve"> </w:t>
      </w:r>
      <w:r w:rsidR="00B56432" w:rsidRPr="00261623">
        <w:rPr>
          <w:rFonts w:ascii="Times New Roman" w:eastAsia="Times New Roman" w:hAnsi="Times New Roman" w:cs="Times New Roman"/>
          <w:kern w:val="0"/>
          <w:sz w:val="24"/>
          <w:szCs w:val="24"/>
          <w:lang w:val="lt-LT"/>
          <w14:ligatures w14:val="none"/>
        </w:rPr>
        <w:t>rugpjūčio</w:t>
      </w:r>
      <w:r w:rsidR="00B56432" w:rsidRPr="00261623">
        <w:rPr>
          <w:rFonts w:ascii="Times New Roman" w:eastAsia="Times New Roman" w:hAnsi="Times New Roman" w:cs="Times New Roman"/>
          <w:spacing w:val="-5"/>
          <w:kern w:val="0"/>
          <w:sz w:val="24"/>
          <w:szCs w:val="24"/>
          <w:lang w:val="lt-LT"/>
          <w14:ligatures w14:val="none"/>
        </w:rPr>
        <w:t xml:space="preserve"> 20</w:t>
      </w:r>
      <w:r w:rsidRPr="00261623">
        <w:rPr>
          <w:rFonts w:ascii="Times New Roman" w:eastAsia="Times New Roman" w:hAnsi="Times New Roman" w:cs="Times New Roman"/>
          <w:spacing w:val="-5"/>
          <w:kern w:val="0"/>
          <w:sz w:val="24"/>
          <w:szCs w:val="24"/>
          <w:lang w:val="lt-LT"/>
          <w14:ligatures w14:val="none"/>
        </w:rPr>
        <w:t xml:space="preserve"> </w:t>
      </w:r>
      <w:r w:rsidRPr="00261623">
        <w:rPr>
          <w:rFonts w:ascii="Times New Roman" w:eastAsia="Times New Roman" w:hAnsi="Times New Roman" w:cs="Times New Roman"/>
          <w:kern w:val="0"/>
          <w:sz w:val="24"/>
          <w:szCs w:val="24"/>
          <w:lang w:val="lt-LT"/>
          <w14:ligatures w14:val="none"/>
        </w:rPr>
        <w:t>d.</w:t>
      </w:r>
      <w:r w:rsidRPr="00261623">
        <w:rPr>
          <w:rFonts w:ascii="Times New Roman" w:eastAsia="Times New Roman" w:hAnsi="Times New Roman" w:cs="Times New Roman"/>
          <w:spacing w:val="40"/>
          <w:kern w:val="0"/>
          <w:sz w:val="24"/>
          <w:szCs w:val="24"/>
          <w:lang w:val="lt-LT"/>
          <w14:ligatures w14:val="none"/>
        </w:rPr>
        <w:t xml:space="preserve"> </w:t>
      </w:r>
      <w:r w:rsidRPr="00261623">
        <w:rPr>
          <w:rFonts w:ascii="Times New Roman" w:eastAsia="Times New Roman" w:hAnsi="Times New Roman" w:cs="Times New Roman"/>
          <w:kern w:val="0"/>
          <w:sz w:val="24"/>
          <w:szCs w:val="24"/>
          <w:lang w:val="lt-LT"/>
          <w14:ligatures w14:val="none"/>
        </w:rPr>
        <w:t>Nr.</w:t>
      </w:r>
      <w:r w:rsidRPr="00261623">
        <w:rPr>
          <w:rFonts w:ascii="Times New Roman" w:eastAsia="Times New Roman" w:hAnsi="Times New Roman" w:cs="Times New Roman"/>
          <w:spacing w:val="-5"/>
          <w:kern w:val="0"/>
          <w:sz w:val="24"/>
          <w:szCs w:val="24"/>
          <w:lang w:val="lt-LT"/>
          <w14:ligatures w14:val="none"/>
        </w:rPr>
        <w:t xml:space="preserve"> </w:t>
      </w:r>
      <w:r w:rsidRPr="00261623">
        <w:rPr>
          <w:rFonts w:ascii="Times New Roman" w:eastAsia="Times New Roman" w:hAnsi="Times New Roman" w:cs="Times New Roman"/>
          <w:kern w:val="0"/>
          <w:sz w:val="24"/>
          <w:szCs w:val="24"/>
          <w:lang w:val="lt-LT"/>
          <w14:ligatures w14:val="none"/>
        </w:rPr>
        <w:t>1-T-</w:t>
      </w:r>
      <w:r w:rsidR="00A339B4">
        <w:rPr>
          <w:rFonts w:ascii="Times New Roman" w:eastAsia="Times New Roman" w:hAnsi="Times New Roman" w:cs="Times New Roman"/>
          <w:kern w:val="0"/>
          <w:sz w:val="24"/>
          <w:szCs w:val="24"/>
          <w:lang w:val="lt-LT"/>
          <w14:ligatures w14:val="none"/>
        </w:rPr>
        <w:t>205</w:t>
      </w:r>
    </w:p>
    <w:p w14:paraId="3144C46C" w14:textId="0DFE5283" w:rsidR="008806B2" w:rsidRPr="00261623" w:rsidRDefault="008806B2" w:rsidP="00A339B4">
      <w:pPr>
        <w:widowControl w:val="0"/>
        <w:autoSpaceDE w:val="0"/>
        <w:autoSpaceDN w:val="0"/>
        <w:spacing w:after="0" w:line="240" w:lineRule="auto"/>
        <w:jc w:val="center"/>
        <w:rPr>
          <w:rFonts w:ascii="Times New Roman" w:eastAsia="Times New Roman" w:hAnsi="Times New Roman" w:cs="Times New Roman"/>
          <w:kern w:val="0"/>
          <w:sz w:val="24"/>
          <w:szCs w:val="24"/>
          <w:lang w:val="lt-LT"/>
          <w14:ligatures w14:val="none"/>
        </w:rPr>
      </w:pPr>
      <w:r w:rsidRPr="00261623">
        <w:rPr>
          <w:rFonts w:ascii="Times New Roman" w:eastAsia="Times New Roman" w:hAnsi="Times New Roman" w:cs="Times New Roman"/>
          <w:spacing w:val="-2"/>
          <w:kern w:val="0"/>
          <w:sz w:val="24"/>
          <w:szCs w:val="24"/>
          <w:lang w:val="lt-LT"/>
          <w14:ligatures w14:val="none"/>
        </w:rPr>
        <w:t>Anykščiai</w:t>
      </w:r>
    </w:p>
    <w:p w14:paraId="36302865" w14:textId="77777777" w:rsidR="008806B2" w:rsidRPr="00A339B4" w:rsidRDefault="008806B2" w:rsidP="00A339B4">
      <w:pPr>
        <w:widowControl w:val="0"/>
        <w:autoSpaceDE w:val="0"/>
        <w:autoSpaceDN w:val="0"/>
        <w:spacing w:after="0" w:line="360" w:lineRule="auto"/>
        <w:ind w:firstLine="720"/>
        <w:jc w:val="both"/>
        <w:rPr>
          <w:rFonts w:ascii="Times New Roman" w:eastAsia="Times New Roman" w:hAnsi="Times New Roman" w:cs="Times New Roman"/>
          <w:kern w:val="0"/>
          <w:sz w:val="24"/>
          <w:szCs w:val="24"/>
          <w:lang w:val="lt-LT"/>
          <w14:ligatures w14:val="none"/>
        </w:rPr>
      </w:pPr>
    </w:p>
    <w:p w14:paraId="708A7744" w14:textId="445582FA" w:rsidR="008806B2" w:rsidRPr="00A339B4" w:rsidRDefault="008806B2" w:rsidP="00A339B4">
      <w:pPr>
        <w:widowControl w:val="0"/>
        <w:suppressAutoHyphens/>
        <w:autoSpaceDE w:val="0"/>
        <w:autoSpaceDN w:val="0"/>
        <w:spacing w:after="0" w:line="360" w:lineRule="auto"/>
        <w:ind w:firstLine="720"/>
        <w:contextualSpacing/>
        <w:jc w:val="both"/>
        <w:rPr>
          <w:rFonts w:ascii="Times New Roman" w:eastAsia="Calibri" w:hAnsi="Times New Roman" w:cs="Times New Roman"/>
          <w:b/>
          <w:spacing w:val="40"/>
          <w:kern w:val="0"/>
          <w:sz w:val="24"/>
          <w:szCs w:val="24"/>
          <w:lang w:val="lt-LT"/>
          <w14:ligatures w14:val="none"/>
        </w:rPr>
      </w:pPr>
      <w:r w:rsidRPr="00A339B4">
        <w:rPr>
          <w:rFonts w:ascii="Times New Roman" w:eastAsia="Times New Roman" w:hAnsi="Times New Roman" w:cs="Times New Roman"/>
          <w:bCs/>
          <w:spacing w:val="-2"/>
          <w:kern w:val="0"/>
          <w:sz w:val="24"/>
          <w:szCs w:val="24"/>
          <w:lang w:val="lt-LT"/>
          <w14:ligatures w14:val="none"/>
        </w:rPr>
        <w:t>Vadovaudamasi Lietuvos Respublikos vietos savivaldos įstatymo</w:t>
      </w:r>
      <w:r w:rsidR="00F51FFA" w:rsidRPr="00A339B4">
        <w:rPr>
          <w:rFonts w:ascii="Times New Roman" w:eastAsia="Times New Roman" w:hAnsi="Times New Roman" w:cs="Times New Roman"/>
          <w:bCs/>
          <w:spacing w:val="-2"/>
          <w:kern w:val="0"/>
          <w:sz w:val="24"/>
          <w:szCs w:val="24"/>
          <w:lang w:val="lt-LT"/>
          <w14:ligatures w14:val="none"/>
        </w:rPr>
        <w:t xml:space="preserve"> 15 straipsnio 2 dali</w:t>
      </w:r>
      <w:r w:rsidR="00034644" w:rsidRPr="00A339B4">
        <w:rPr>
          <w:rFonts w:ascii="Times New Roman" w:eastAsia="Times New Roman" w:hAnsi="Times New Roman" w:cs="Times New Roman"/>
          <w:bCs/>
          <w:spacing w:val="-2"/>
          <w:kern w:val="0"/>
          <w:sz w:val="24"/>
          <w:szCs w:val="24"/>
          <w:lang w:val="lt-LT"/>
          <w14:ligatures w14:val="none"/>
        </w:rPr>
        <w:t>e</w:t>
      </w:r>
      <w:r w:rsidR="00F51FFA" w:rsidRPr="00A339B4">
        <w:rPr>
          <w:rFonts w:ascii="Times New Roman" w:eastAsia="Times New Roman" w:hAnsi="Times New Roman" w:cs="Times New Roman"/>
          <w:bCs/>
          <w:spacing w:val="-2"/>
          <w:kern w:val="0"/>
          <w:sz w:val="24"/>
          <w:szCs w:val="24"/>
          <w:lang w:val="lt-LT"/>
          <w14:ligatures w14:val="none"/>
        </w:rPr>
        <w:t>s 34 punktu,</w:t>
      </w:r>
      <w:r w:rsidRPr="00A339B4">
        <w:rPr>
          <w:rFonts w:ascii="Times New Roman" w:eastAsia="Times New Roman" w:hAnsi="Times New Roman" w:cs="Times New Roman"/>
          <w:bCs/>
          <w:spacing w:val="-2"/>
          <w:kern w:val="0"/>
          <w:sz w:val="24"/>
          <w:szCs w:val="24"/>
          <w:lang w:val="lt-LT"/>
          <w14:ligatures w14:val="none"/>
        </w:rPr>
        <w:t xml:space="preserve"> 16 straipsnio 1 dalimi,</w:t>
      </w:r>
      <w:r w:rsidRPr="00A339B4">
        <w:rPr>
          <w:rFonts w:ascii="Times New Roman" w:eastAsia="Times New Roman" w:hAnsi="Times New Roman" w:cs="Times New Roman"/>
          <w:spacing w:val="-2"/>
          <w:kern w:val="0"/>
          <w:sz w:val="24"/>
          <w:szCs w:val="24"/>
          <w:lang w:val="lt-LT"/>
          <w14:ligatures w14:val="none"/>
        </w:rPr>
        <w:t xml:space="preserve"> Anykščių rajono savivaldybės vardu sudaromų sutarčių pasirašymo tvarkos aprašo, patvirtinto </w:t>
      </w:r>
      <w:r w:rsidRPr="00A339B4">
        <w:rPr>
          <w:rFonts w:ascii="Times New Roman" w:eastAsia="Times New Roman" w:hAnsi="Times New Roman" w:cs="Times New Roman"/>
          <w:kern w:val="0"/>
          <w:sz w:val="24"/>
          <w:szCs w:val="24"/>
          <w:lang w:val="lt-LT"/>
          <w14:ligatures w14:val="none"/>
        </w:rPr>
        <w:t>Anykščių rajono savivaldybės tarybos 2020 m. vasario 27 d. sprendimu Nr. 1-TS-41 „Dėl Anykščių rajono savivaldybės vardu sudaromų sutarčių pasirašymo tvarkos aprašo patvirtinimo</w:t>
      </w:r>
      <w:r w:rsidR="00071E03" w:rsidRPr="00A339B4">
        <w:rPr>
          <w:rFonts w:ascii="Times New Roman" w:eastAsia="Times New Roman" w:hAnsi="Times New Roman" w:cs="Times New Roman"/>
          <w:kern w:val="0"/>
          <w:sz w:val="24"/>
          <w:szCs w:val="24"/>
          <w:lang w:val="lt-LT"/>
          <w14:ligatures w14:val="none"/>
        </w:rPr>
        <w:t>“</w:t>
      </w:r>
      <w:r w:rsidRPr="00A339B4">
        <w:rPr>
          <w:rFonts w:ascii="Times New Roman" w:eastAsia="Times New Roman" w:hAnsi="Times New Roman" w:cs="Times New Roman"/>
          <w:kern w:val="0"/>
          <w:sz w:val="24"/>
          <w:szCs w:val="24"/>
          <w:lang w:val="lt-LT"/>
          <w14:ligatures w14:val="none"/>
        </w:rPr>
        <w:t xml:space="preserve">, 3.1 papunkčiu bei siekdama užmegzti ir vystyti </w:t>
      </w:r>
      <w:r w:rsidR="00C345C6" w:rsidRPr="00A339B4">
        <w:rPr>
          <w:rFonts w:ascii="Times New Roman" w:eastAsia="Times New Roman" w:hAnsi="Times New Roman" w:cs="Times New Roman"/>
          <w:kern w:val="0"/>
          <w:sz w:val="24"/>
          <w:szCs w:val="24"/>
          <w:lang w:val="lt-LT"/>
          <w14:ligatures w14:val="none"/>
        </w:rPr>
        <w:t>kultūros ir kultūros paveldo apsaugos</w:t>
      </w:r>
      <w:r w:rsidR="005502B3" w:rsidRPr="00A339B4">
        <w:rPr>
          <w:rFonts w:ascii="Times New Roman" w:eastAsia="Times New Roman" w:hAnsi="Times New Roman" w:cs="Times New Roman"/>
          <w:kern w:val="0"/>
          <w:sz w:val="24"/>
          <w:szCs w:val="24"/>
          <w:lang w:val="lt-LT"/>
          <w14:ligatures w14:val="none"/>
        </w:rPr>
        <w:t xml:space="preserve">, </w:t>
      </w:r>
      <w:r w:rsidRPr="00A339B4">
        <w:rPr>
          <w:rFonts w:ascii="Times New Roman" w:eastAsia="Times New Roman" w:hAnsi="Times New Roman" w:cs="Times New Roman"/>
          <w:kern w:val="0"/>
          <w:sz w:val="24"/>
          <w:szCs w:val="24"/>
          <w:lang w:val="lt-LT"/>
          <w14:ligatures w14:val="none"/>
        </w:rPr>
        <w:t>sporto</w:t>
      </w:r>
      <w:r w:rsidR="00C345C6" w:rsidRPr="00A339B4">
        <w:rPr>
          <w:rFonts w:ascii="Times New Roman" w:eastAsia="Times New Roman" w:hAnsi="Times New Roman" w:cs="Times New Roman"/>
          <w:kern w:val="0"/>
          <w:sz w:val="24"/>
          <w:szCs w:val="24"/>
          <w:lang w:val="lt-LT"/>
          <w14:ligatures w14:val="none"/>
        </w:rPr>
        <w:t xml:space="preserve"> ir </w:t>
      </w:r>
      <w:r w:rsidR="00224FB7" w:rsidRPr="00A339B4">
        <w:rPr>
          <w:rFonts w:ascii="Times New Roman" w:eastAsia="Times New Roman" w:hAnsi="Times New Roman" w:cs="Times New Roman"/>
          <w:kern w:val="0"/>
          <w:sz w:val="24"/>
          <w:szCs w:val="24"/>
          <w:lang w:val="lt-LT"/>
          <w14:ligatures w14:val="none"/>
        </w:rPr>
        <w:t>rekreacijos</w:t>
      </w:r>
      <w:r w:rsidRPr="00A339B4">
        <w:rPr>
          <w:rFonts w:ascii="Times New Roman" w:eastAsia="Times New Roman" w:hAnsi="Times New Roman" w:cs="Times New Roman"/>
          <w:kern w:val="0"/>
          <w:sz w:val="24"/>
          <w:szCs w:val="24"/>
          <w:lang w:val="lt-LT"/>
          <w14:ligatures w14:val="none"/>
        </w:rPr>
        <w:t>, turizmo</w:t>
      </w:r>
      <w:r w:rsidR="00C345C6" w:rsidRPr="00A339B4">
        <w:rPr>
          <w:rFonts w:ascii="Times New Roman" w:eastAsia="Times New Roman" w:hAnsi="Times New Roman" w:cs="Times New Roman"/>
          <w:kern w:val="0"/>
          <w:sz w:val="24"/>
          <w:szCs w:val="24"/>
          <w:lang w:val="lt-LT"/>
          <w14:ligatures w14:val="none"/>
        </w:rPr>
        <w:t xml:space="preserve"> plėtros ir regiono viešinimo, verslumo, inovacijų</w:t>
      </w:r>
      <w:r w:rsidRPr="00A339B4">
        <w:rPr>
          <w:rFonts w:ascii="Times New Roman" w:eastAsia="Times New Roman" w:hAnsi="Times New Roman" w:cs="Times New Roman"/>
          <w:kern w:val="0"/>
          <w:sz w:val="24"/>
          <w:szCs w:val="24"/>
          <w:lang w:val="lt-LT"/>
          <w14:ligatures w14:val="none"/>
        </w:rPr>
        <w:t xml:space="preserve">, </w:t>
      </w:r>
      <w:r w:rsidR="00C345C6" w:rsidRPr="00A339B4">
        <w:rPr>
          <w:rFonts w:ascii="Times New Roman" w:eastAsia="Times New Roman" w:hAnsi="Times New Roman" w:cs="Times New Roman"/>
          <w:kern w:val="0"/>
          <w:sz w:val="24"/>
          <w:szCs w:val="24"/>
          <w:lang w:val="lt-LT"/>
          <w14:ligatures w14:val="none"/>
        </w:rPr>
        <w:t xml:space="preserve">mokslo ir technologijų plėtros </w:t>
      </w:r>
      <w:r w:rsidR="00224FB7" w:rsidRPr="00A339B4">
        <w:rPr>
          <w:rFonts w:ascii="Times New Roman" w:eastAsia="Calibri" w:hAnsi="Times New Roman" w:cs="Times New Roman"/>
          <w:bCs/>
          <w:kern w:val="0"/>
          <w:sz w:val="24"/>
          <w:szCs w:val="24"/>
          <w:lang w:val="lt-LT"/>
          <w14:ligatures w14:val="none"/>
        </w:rPr>
        <w:t>sričių</w:t>
      </w:r>
      <w:r w:rsidR="00224FB7" w:rsidRPr="00A339B4">
        <w:rPr>
          <w:rFonts w:ascii="Times New Roman" w:eastAsia="Calibri" w:hAnsi="Times New Roman" w:cs="Times New Roman"/>
          <w:b/>
          <w:kern w:val="0"/>
          <w:sz w:val="24"/>
          <w:szCs w:val="24"/>
          <w:lang w:val="lt-LT"/>
          <w14:ligatures w14:val="none"/>
        </w:rPr>
        <w:t xml:space="preserve"> </w:t>
      </w:r>
      <w:r w:rsidRPr="00A339B4">
        <w:rPr>
          <w:rFonts w:ascii="Times New Roman" w:eastAsia="Times New Roman" w:hAnsi="Times New Roman" w:cs="Times New Roman"/>
          <w:kern w:val="0"/>
          <w:sz w:val="24"/>
          <w:szCs w:val="24"/>
          <w:lang w:val="lt-LT"/>
          <w14:ligatures w14:val="none"/>
        </w:rPr>
        <w:t>draugiškus santykius tarp Anykščių rajono</w:t>
      </w:r>
      <w:r w:rsidRPr="00A339B4">
        <w:rPr>
          <w:rFonts w:ascii="Times New Roman" w:eastAsia="Times New Roman" w:hAnsi="Times New Roman" w:cs="Times New Roman"/>
          <w:spacing w:val="-2"/>
          <w:kern w:val="0"/>
          <w:sz w:val="24"/>
          <w:szCs w:val="24"/>
          <w:lang w:val="lt-LT"/>
          <w14:ligatures w14:val="none"/>
        </w:rPr>
        <w:t xml:space="preserve"> </w:t>
      </w:r>
      <w:r w:rsidRPr="00A339B4">
        <w:rPr>
          <w:rFonts w:ascii="Times New Roman" w:eastAsia="Times New Roman" w:hAnsi="Times New Roman" w:cs="Times New Roman"/>
          <w:kern w:val="0"/>
          <w:sz w:val="24"/>
          <w:szCs w:val="24"/>
          <w:lang w:val="lt-LT"/>
          <w14:ligatures w14:val="none"/>
        </w:rPr>
        <w:t>savivaldybės</w:t>
      </w:r>
      <w:r w:rsidRPr="00A339B4">
        <w:rPr>
          <w:rFonts w:ascii="Times New Roman" w:eastAsia="Times New Roman" w:hAnsi="Times New Roman" w:cs="Times New Roman"/>
          <w:spacing w:val="-3"/>
          <w:kern w:val="0"/>
          <w:sz w:val="24"/>
          <w:szCs w:val="24"/>
          <w:lang w:val="lt-LT"/>
          <w14:ligatures w14:val="none"/>
        </w:rPr>
        <w:t xml:space="preserve"> </w:t>
      </w:r>
      <w:r w:rsidRPr="00A339B4">
        <w:rPr>
          <w:rFonts w:ascii="Times New Roman" w:eastAsia="Times New Roman" w:hAnsi="Times New Roman" w:cs="Times New Roman"/>
          <w:kern w:val="0"/>
          <w:sz w:val="24"/>
          <w:szCs w:val="24"/>
          <w:lang w:val="lt-LT"/>
          <w14:ligatures w14:val="none"/>
        </w:rPr>
        <w:t>ir</w:t>
      </w:r>
      <w:r w:rsidRPr="00A339B4">
        <w:rPr>
          <w:rFonts w:ascii="Times New Roman" w:eastAsia="Times New Roman" w:hAnsi="Times New Roman" w:cs="Times New Roman"/>
          <w:spacing w:val="-3"/>
          <w:kern w:val="0"/>
          <w:sz w:val="24"/>
          <w:szCs w:val="24"/>
          <w:lang w:val="lt-LT"/>
          <w14:ligatures w14:val="none"/>
        </w:rPr>
        <w:t xml:space="preserve"> </w:t>
      </w:r>
      <w:r w:rsidR="00B56432" w:rsidRPr="00A339B4">
        <w:rPr>
          <w:rFonts w:ascii="Times New Roman" w:eastAsia="Times New Roman" w:hAnsi="Times New Roman" w:cs="Times New Roman"/>
          <w:kern w:val="0"/>
          <w:sz w:val="24"/>
          <w:szCs w:val="24"/>
          <w:lang w:val="lt-LT"/>
          <w14:ligatures w14:val="none"/>
        </w:rPr>
        <w:t>Soroko</w:t>
      </w:r>
      <w:r w:rsidR="00C345C6" w:rsidRPr="00A339B4">
        <w:rPr>
          <w:rFonts w:ascii="Times New Roman" w:eastAsia="Times New Roman" w:hAnsi="Times New Roman" w:cs="Times New Roman"/>
          <w:kern w:val="0"/>
          <w:sz w:val="24"/>
          <w:szCs w:val="24"/>
          <w:lang w:val="lt-LT"/>
          <w14:ligatures w14:val="none"/>
        </w:rPr>
        <w:t>s</w:t>
      </w:r>
      <w:r w:rsidR="005F4517" w:rsidRPr="00A339B4">
        <w:rPr>
          <w:rFonts w:ascii="Times New Roman" w:eastAsia="Times New Roman" w:hAnsi="Times New Roman" w:cs="Times New Roman"/>
          <w:kern w:val="0"/>
          <w:sz w:val="24"/>
          <w:szCs w:val="24"/>
          <w:lang w:val="lt-LT"/>
          <w14:ligatures w14:val="none"/>
        </w:rPr>
        <w:t xml:space="preserve"> (</w:t>
      </w:r>
      <w:r w:rsidR="00B56432" w:rsidRPr="00A339B4">
        <w:rPr>
          <w:rFonts w:ascii="Times New Roman" w:eastAsia="Times New Roman" w:hAnsi="Times New Roman" w:cs="Times New Roman"/>
          <w:kern w:val="0"/>
          <w:sz w:val="24"/>
          <w:szCs w:val="24"/>
          <w:lang w:val="lt-LT"/>
          <w14:ligatures w14:val="none"/>
        </w:rPr>
        <w:t>Soro</w:t>
      </w:r>
      <w:r w:rsidR="00C345C6" w:rsidRPr="00A339B4">
        <w:rPr>
          <w:rFonts w:ascii="Times New Roman" w:eastAsia="Times New Roman" w:hAnsi="Times New Roman" w:cs="Times New Roman"/>
          <w:kern w:val="0"/>
          <w:sz w:val="24"/>
          <w:szCs w:val="24"/>
          <w:lang w:val="lt-LT"/>
          <w14:ligatures w14:val="none"/>
        </w:rPr>
        <w:t>ca</w:t>
      </w:r>
      <w:r w:rsidR="005F4517" w:rsidRPr="00A339B4">
        <w:rPr>
          <w:rFonts w:ascii="Times New Roman" w:eastAsia="Times New Roman" w:hAnsi="Times New Roman" w:cs="Times New Roman"/>
          <w:kern w:val="0"/>
          <w:sz w:val="24"/>
          <w:szCs w:val="24"/>
          <w:lang w:val="lt-LT"/>
          <w14:ligatures w14:val="none"/>
        </w:rPr>
        <w:t>)</w:t>
      </w:r>
      <w:r w:rsidR="00C345C6" w:rsidRPr="00A339B4">
        <w:rPr>
          <w:rFonts w:ascii="Times New Roman" w:eastAsia="Times New Roman" w:hAnsi="Times New Roman" w:cs="Times New Roman"/>
          <w:spacing w:val="-2"/>
          <w:kern w:val="0"/>
          <w:sz w:val="24"/>
          <w:szCs w:val="24"/>
          <w:lang w:val="lt-LT"/>
          <w14:ligatures w14:val="none"/>
        </w:rPr>
        <w:t xml:space="preserve"> </w:t>
      </w:r>
      <w:r w:rsidRPr="00A339B4">
        <w:rPr>
          <w:rFonts w:ascii="Times New Roman" w:eastAsia="Times New Roman" w:hAnsi="Times New Roman" w:cs="Times New Roman"/>
          <w:kern w:val="0"/>
          <w:sz w:val="24"/>
          <w:szCs w:val="24"/>
          <w:lang w:val="lt-LT"/>
          <w14:ligatures w14:val="none"/>
        </w:rPr>
        <w:t>savivaldybės (</w:t>
      </w:r>
      <w:r w:rsidR="00B56432" w:rsidRPr="00A339B4">
        <w:rPr>
          <w:rFonts w:ascii="Times New Roman" w:eastAsia="Times New Roman" w:hAnsi="Times New Roman" w:cs="Times New Roman"/>
          <w:kern w:val="0"/>
          <w:sz w:val="24"/>
          <w:szCs w:val="24"/>
          <w:lang w:val="lt-LT"/>
          <w14:ligatures w14:val="none"/>
        </w:rPr>
        <w:t>Moldovos</w:t>
      </w:r>
      <w:r w:rsidRPr="00A339B4">
        <w:rPr>
          <w:rFonts w:ascii="Times New Roman" w:eastAsia="Times New Roman" w:hAnsi="Times New Roman" w:cs="Times New Roman"/>
          <w:kern w:val="0"/>
          <w:sz w:val="24"/>
          <w:szCs w:val="24"/>
          <w:lang w:val="lt-LT"/>
          <w14:ligatures w14:val="none"/>
        </w:rPr>
        <w:t xml:space="preserve"> Respublika),</w:t>
      </w:r>
      <w:r w:rsidRPr="00A339B4">
        <w:rPr>
          <w:rFonts w:ascii="Times New Roman" w:eastAsia="Times New Roman" w:hAnsi="Times New Roman" w:cs="Times New Roman"/>
          <w:spacing w:val="-3"/>
          <w:kern w:val="0"/>
          <w:sz w:val="24"/>
          <w:szCs w:val="24"/>
          <w:lang w:val="lt-LT"/>
          <w14:ligatures w14:val="none"/>
        </w:rPr>
        <w:t xml:space="preserve"> </w:t>
      </w:r>
      <w:r w:rsidRPr="00A339B4">
        <w:rPr>
          <w:rFonts w:ascii="Times New Roman" w:eastAsia="Times New Roman" w:hAnsi="Times New Roman" w:cs="Times New Roman"/>
          <w:kern w:val="0"/>
          <w:sz w:val="24"/>
          <w:szCs w:val="24"/>
          <w:lang w:val="lt-LT"/>
          <w14:ligatures w14:val="none"/>
        </w:rPr>
        <w:t>Anykščių</w:t>
      </w:r>
      <w:r w:rsidRPr="00A339B4">
        <w:rPr>
          <w:rFonts w:ascii="Times New Roman" w:eastAsia="Times New Roman" w:hAnsi="Times New Roman" w:cs="Times New Roman"/>
          <w:spacing w:val="-3"/>
          <w:kern w:val="0"/>
          <w:sz w:val="24"/>
          <w:szCs w:val="24"/>
          <w:lang w:val="lt-LT"/>
          <w14:ligatures w14:val="none"/>
        </w:rPr>
        <w:t xml:space="preserve"> </w:t>
      </w:r>
      <w:r w:rsidRPr="00A339B4">
        <w:rPr>
          <w:rFonts w:ascii="Times New Roman" w:eastAsia="Times New Roman" w:hAnsi="Times New Roman" w:cs="Times New Roman"/>
          <w:kern w:val="0"/>
          <w:sz w:val="24"/>
          <w:szCs w:val="24"/>
          <w:lang w:val="lt-LT"/>
          <w14:ligatures w14:val="none"/>
        </w:rPr>
        <w:t>rajono</w:t>
      </w:r>
      <w:r w:rsidRPr="00A339B4">
        <w:rPr>
          <w:rFonts w:ascii="Times New Roman" w:eastAsia="Times New Roman" w:hAnsi="Times New Roman" w:cs="Times New Roman"/>
          <w:spacing w:val="-2"/>
          <w:kern w:val="0"/>
          <w:sz w:val="24"/>
          <w:szCs w:val="24"/>
          <w:lang w:val="lt-LT"/>
          <w14:ligatures w14:val="none"/>
        </w:rPr>
        <w:t xml:space="preserve"> </w:t>
      </w:r>
      <w:r w:rsidRPr="00A339B4">
        <w:rPr>
          <w:rFonts w:ascii="Times New Roman" w:eastAsia="Times New Roman" w:hAnsi="Times New Roman" w:cs="Times New Roman"/>
          <w:kern w:val="0"/>
          <w:sz w:val="24"/>
          <w:szCs w:val="24"/>
          <w:lang w:val="lt-LT"/>
          <w14:ligatures w14:val="none"/>
        </w:rPr>
        <w:t>savivaldybės</w:t>
      </w:r>
      <w:r w:rsidRPr="00A339B4">
        <w:rPr>
          <w:rFonts w:ascii="Times New Roman" w:eastAsia="Times New Roman" w:hAnsi="Times New Roman" w:cs="Times New Roman"/>
          <w:spacing w:val="-3"/>
          <w:kern w:val="0"/>
          <w:sz w:val="24"/>
          <w:szCs w:val="24"/>
          <w:lang w:val="lt-LT"/>
          <w14:ligatures w14:val="none"/>
        </w:rPr>
        <w:t xml:space="preserve"> </w:t>
      </w:r>
      <w:r w:rsidRPr="00A339B4">
        <w:rPr>
          <w:rFonts w:ascii="Times New Roman" w:eastAsia="Times New Roman" w:hAnsi="Times New Roman" w:cs="Times New Roman"/>
          <w:kern w:val="0"/>
          <w:sz w:val="24"/>
          <w:szCs w:val="24"/>
          <w:lang w:val="lt-LT"/>
          <w14:ligatures w14:val="none"/>
        </w:rPr>
        <w:t xml:space="preserve">taryba </w:t>
      </w:r>
      <w:r w:rsidRPr="00A339B4">
        <w:rPr>
          <w:rFonts w:ascii="Times New Roman" w:eastAsia="Times New Roman" w:hAnsi="Times New Roman" w:cs="Times New Roman"/>
          <w:spacing w:val="40"/>
          <w:kern w:val="0"/>
          <w:sz w:val="24"/>
          <w:szCs w:val="24"/>
          <w:lang w:val="lt-LT"/>
          <w14:ligatures w14:val="none"/>
        </w:rPr>
        <w:t>nusprendžia:</w:t>
      </w:r>
    </w:p>
    <w:p w14:paraId="0B0E5DF9" w14:textId="1F8E7AED" w:rsidR="008806B2" w:rsidRPr="00A339B4" w:rsidRDefault="008806B2" w:rsidP="00A339B4">
      <w:pPr>
        <w:widowControl w:val="0"/>
        <w:autoSpaceDE w:val="0"/>
        <w:autoSpaceDN w:val="0"/>
        <w:spacing w:after="0" w:line="360" w:lineRule="auto"/>
        <w:ind w:firstLine="720"/>
        <w:jc w:val="both"/>
        <w:rPr>
          <w:rFonts w:ascii="Times New Roman" w:eastAsia="Times New Roman" w:hAnsi="Times New Roman" w:cs="Times New Roman"/>
          <w:kern w:val="0"/>
          <w:sz w:val="24"/>
          <w:szCs w:val="24"/>
          <w:lang w:val="lt-LT"/>
          <w14:ligatures w14:val="none"/>
        </w:rPr>
      </w:pPr>
      <w:r w:rsidRPr="00A339B4">
        <w:rPr>
          <w:rFonts w:ascii="Times New Roman" w:eastAsia="Times New Roman" w:hAnsi="Times New Roman" w:cs="Times New Roman"/>
          <w:kern w:val="0"/>
          <w:sz w:val="24"/>
          <w:szCs w:val="24"/>
          <w:lang w:val="lt-LT"/>
          <w14:ligatures w14:val="none"/>
        </w:rPr>
        <w:t xml:space="preserve">1. Pritarti Anykščių rajono savivaldybės ir </w:t>
      </w:r>
      <w:r w:rsidR="00B56432" w:rsidRPr="00A339B4">
        <w:rPr>
          <w:rFonts w:ascii="Times New Roman" w:eastAsia="Times New Roman" w:hAnsi="Times New Roman" w:cs="Times New Roman"/>
          <w:kern w:val="0"/>
          <w:sz w:val="24"/>
          <w:szCs w:val="24"/>
          <w:lang w:val="lt-LT"/>
          <w14:ligatures w14:val="none"/>
        </w:rPr>
        <w:t>Soroko</w:t>
      </w:r>
      <w:r w:rsidR="00C345C6" w:rsidRPr="00A339B4">
        <w:rPr>
          <w:rFonts w:ascii="Times New Roman" w:eastAsia="Times New Roman" w:hAnsi="Times New Roman" w:cs="Times New Roman"/>
          <w:kern w:val="0"/>
          <w:sz w:val="24"/>
          <w:szCs w:val="24"/>
          <w:lang w:val="lt-LT"/>
          <w14:ligatures w14:val="none"/>
        </w:rPr>
        <w:t>s</w:t>
      </w:r>
      <w:r w:rsidR="00B56432" w:rsidRPr="00A339B4">
        <w:rPr>
          <w:rFonts w:ascii="Times New Roman" w:eastAsia="Times New Roman" w:hAnsi="Times New Roman" w:cs="Times New Roman"/>
          <w:kern w:val="0"/>
          <w:sz w:val="24"/>
          <w:szCs w:val="24"/>
          <w:lang w:val="lt-LT"/>
          <w14:ligatures w14:val="none"/>
        </w:rPr>
        <w:t xml:space="preserve"> (Soro</w:t>
      </w:r>
      <w:r w:rsidR="00C345C6" w:rsidRPr="00A339B4">
        <w:rPr>
          <w:rFonts w:ascii="Times New Roman" w:eastAsia="Times New Roman" w:hAnsi="Times New Roman" w:cs="Times New Roman"/>
          <w:kern w:val="0"/>
          <w:sz w:val="24"/>
          <w:szCs w:val="24"/>
          <w:lang w:val="lt-LT"/>
          <w14:ligatures w14:val="none"/>
        </w:rPr>
        <w:t>ca</w:t>
      </w:r>
      <w:r w:rsidR="00B56432" w:rsidRPr="00A339B4">
        <w:rPr>
          <w:rFonts w:ascii="Times New Roman" w:eastAsia="Times New Roman" w:hAnsi="Times New Roman" w:cs="Times New Roman"/>
          <w:kern w:val="0"/>
          <w:sz w:val="24"/>
          <w:szCs w:val="24"/>
          <w:lang w:val="lt-LT"/>
          <w14:ligatures w14:val="none"/>
        </w:rPr>
        <w:t>)</w:t>
      </w:r>
      <w:r w:rsidR="00B56432" w:rsidRPr="00A339B4">
        <w:rPr>
          <w:rFonts w:ascii="Times New Roman" w:eastAsia="Times New Roman" w:hAnsi="Times New Roman" w:cs="Times New Roman"/>
          <w:spacing w:val="-3"/>
          <w:kern w:val="0"/>
          <w:sz w:val="24"/>
          <w:szCs w:val="24"/>
          <w:lang w:val="lt-LT"/>
          <w14:ligatures w14:val="none"/>
        </w:rPr>
        <w:t xml:space="preserve"> </w:t>
      </w:r>
      <w:r w:rsidRPr="00A339B4">
        <w:rPr>
          <w:rFonts w:ascii="Times New Roman" w:eastAsia="Times New Roman" w:hAnsi="Times New Roman" w:cs="Times New Roman"/>
          <w:kern w:val="0"/>
          <w:sz w:val="24"/>
          <w:szCs w:val="24"/>
          <w:lang w:val="lt-LT"/>
          <w14:ligatures w14:val="none"/>
        </w:rPr>
        <w:t xml:space="preserve">savivaldybės </w:t>
      </w:r>
      <w:r w:rsidR="00086663" w:rsidRPr="00A339B4">
        <w:rPr>
          <w:rFonts w:ascii="Times New Roman" w:eastAsia="Times New Roman" w:hAnsi="Times New Roman" w:cs="Times New Roman"/>
          <w:kern w:val="0"/>
          <w:sz w:val="24"/>
          <w:szCs w:val="24"/>
          <w:lang w:val="lt-LT"/>
          <w14:ligatures w14:val="none"/>
        </w:rPr>
        <w:t>(</w:t>
      </w:r>
      <w:r w:rsidR="00B56432" w:rsidRPr="00A339B4">
        <w:rPr>
          <w:rFonts w:ascii="Times New Roman" w:eastAsia="Times New Roman" w:hAnsi="Times New Roman" w:cs="Times New Roman"/>
          <w:kern w:val="0"/>
          <w:sz w:val="24"/>
          <w:szCs w:val="24"/>
          <w:lang w:val="lt-LT"/>
          <w14:ligatures w14:val="none"/>
        </w:rPr>
        <w:t xml:space="preserve">Moldovos </w:t>
      </w:r>
      <w:r w:rsidR="00086663" w:rsidRPr="00A339B4">
        <w:rPr>
          <w:rFonts w:ascii="Times New Roman" w:eastAsia="Times New Roman" w:hAnsi="Times New Roman" w:cs="Times New Roman"/>
          <w:kern w:val="0"/>
          <w:sz w:val="24"/>
          <w:szCs w:val="24"/>
          <w:lang w:val="lt-LT"/>
          <w14:ligatures w14:val="none"/>
        </w:rPr>
        <w:t xml:space="preserve">Respublika) </w:t>
      </w:r>
      <w:r w:rsidRPr="00A339B4">
        <w:rPr>
          <w:rFonts w:ascii="Times New Roman" w:eastAsia="Times New Roman" w:hAnsi="Times New Roman" w:cs="Times New Roman"/>
          <w:kern w:val="0"/>
          <w:sz w:val="24"/>
          <w:szCs w:val="24"/>
          <w:lang w:val="lt-LT"/>
          <w14:ligatures w14:val="none"/>
        </w:rPr>
        <w:t>bendradarbiavimo sutarčiai  (pridedama).</w:t>
      </w:r>
    </w:p>
    <w:p w14:paraId="4137CD15" w14:textId="23EF91D0" w:rsidR="008806B2" w:rsidRPr="00A339B4" w:rsidRDefault="008806B2" w:rsidP="00A339B4">
      <w:pPr>
        <w:widowControl w:val="0"/>
        <w:autoSpaceDE w:val="0"/>
        <w:autoSpaceDN w:val="0"/>
        <w:spacing w:after="0" w:line="360" w:lineRule="auto"/>
        <w:ind w:firstLine="720"/>
        <w:jc w:val="both"/>
        <w:rPr>
          <w:rFonts w:ascii="Times New Roman" w:eastAsia="Times New Roman" w:hAnsi="Times New Roman" w:cs="Times New Roman"/>
          <w:kern w:val="0"/>
          <w:sz w:val="24"/>
          <w:szCs w:val="24"/>
          <w:lang w:val="lt-LT"/>
          <w14:ligatures w14:val="none"/>
        </w:rPr>
      </w:pPr>
      <w:r w:rsidRPr="00A339B4">
        <w:rPr>
          <w:rFonts w:ascii="Times New Roman" w:eastAsia="Times New Roman" w:hAnsi="Times New Roman" w:cs="Times New Roman"/>
          <w:kern w:val="0"/>
          <w:sz w:val="24"/>
          <w:szCs w:val="24"/>
          <w:lang w:val="lt-LT"/>
          <w14:ligatures w14:val="none"/>
        </w:rPr>
        <w:t xml:space="preserve">2. Įgalioti Anykščių rajono savivaldybės merą pasirašyti bendradarbiavimo sutartį tarp Anykščių rajono savivaldybės ir </w:t>
      </w:r>
      <w:r w:rsidR="00B56432" w:rsidRPr="00A339B4">
        <w:rPr>
          <w:rFonts w:ascii="Times New Roman" w:eastAsia="Times New Roman" w:hAnsi="Times New Roman" w:cs="Times New Roman"/>
          <w:kern w:val="0"/>
          <w:sz w:val="24"/>
          <w:szCs w:val="24"/>
          <w:lang w:val="lt-LT"/>
          <w14:ligatures w14:val="none"/>
        </w:rPr>
        <w:t>Soroko</w:t>
      </w:r>
      <w:r w:rsidR="00C345C6" w:rsidRPr="00A339B4">
        <w:rPr>
          <w:rFonts w:ascii="Times New Roman" w:eastAsia="Times New Roman" w:hAnsi="Times New Roman" w:cs="Times New Roman"/>
          <w:kern w:val="0"/>
          <w:sz w:val="24"/>
          <w:szCs w:val="24"/>
          <w:lang w:val="lt-LT"/>
          <w14:ligatures w14:val="none"/>
        </w:rPr>
        <w:t>s</w:t>
      </w:r>
      <w:r w:rsidR="00B56432" w:rsidRPr="00A339B4">
        <w:rPr>
          <w:rFonts w:ascii="Times New Roman" w:eastAsia="Times New Roman" w:hAnsi="Times New Roman" w:cs="Times New Roman"/>
          <w:kern w:val="0"/>
          <w:sz w:val="24"/>
          <w:szCs w:val="24"/>
          <w:lang w:val="lt-LT"/>
          <w14:ligatures w14:val="none"/>
        </w:rPr>
        <w:t xml:space="preserve"> (Soro</w:t>
      </w:r>
      <w:r w:rsidR="00C345C6" w:rsidRPr="00A339B4">
        <w:rPr>
          <w:rFonts w:ascii="Times New Roman" w:eastAsia="Times New Roman" w:hAnsi="Times New Roman" w:cs="Times New Roman"/>
          <w:kern w:val="0"/>
          <w:sz w:val="24"/>
          <w:szCs w:val="24"/>
          <w:lang w:val="lt-LT"/>
          <w14:ligatures w14:val="none"/>
        </w:rPr>
        <w:t>ca</w:t>
      </w:r>
      <w:r w:rsidR="00B56432" w:rsidRPr="00A339B4">
        <w:rPr>
          <w:rFonts w:ascii="Times New Roman" w:eastAsia="Times New Roman" w:hAnsi="Times New Roman" w:cs="Times New Roman"/>
          <w:kern w:val="0"/>
          <w:sz w:val="24"/>
          <w:szCs w:val="24"/>
          <w:lang w:val="lt-LT"/>
          <w14:ligatures w14:val="none"/>
        </w:rPr>
        <w:t>)</w:t>
      </w:r>
      <w:r w:rsidR="00B56432" w:rsidRPr="00A339B4">
        <w:rPr>
          <w:rFonts w:ascii="Times New Roman" w:eastAsia="Times New Roman" w:hAnsi="Times New Roman" w:cs="Times New Roman"/>
          <w:spacing w:val="-3"/>
          <w:kern w:val="0"/>
          <w:sz w:val="24"/>
          <w:szCs w:val="24"/>
          <w:lang w:val="lt-LT"/>
          <w14:ligatures w14:val="none"/>
        </w:rPr>
        <w:t xml:space="preserve"> </w:t>
      </w:r>
      <w:r w:rsidRPr="00A339B4">
        <w:rPr>
          <w:rFonts w:ascii="Times New Roman" w:eastAsia="Times New Roman" w:hAnsi="Times New Roman" w:cs="Times New Roman"/>
          <w:kern w:val="0"/>
          <w:sz w:val="24"/>
          <w:szCs w:val="24"/>
          <w:lang w:val="lt-LT"/>
          <w14:ligatures w14:val="none"/>
        </w:rPr>
        <w:t>savivaldybės (</w:t>
      </w:r>
      <w:r w:rsidR="00B56432" w:rsidRPr="00A339B4">
        <w:rPr>
          <w:rFonts w:ascii="Times New Roman" w:eastAsia="Times New Roman" w:hAnsi="Times New Roman" w:cs="Times New Roman"/>
          <w:kern w:val="0"/>
          <w:sz w:val="24"/>
          <w:szCs w:val="24"/>
          <w:lang w:val="lt-LT"/>
          <w14:ligatures w14:val="none"/>
        </w:rPr>
        <w:t>Moldovos</w:t>
      </w:r>
      <w:r w:rsidRPr="00A339B4">
        <w:rPr>
          <w:rFonts w:ascii="Times New Roman" w:eastAsia="Times New Roman" w:hAnsi="Times New Roman" w:cs="Times New Roman"/>
          <w:kern w:val="0"/>
          <w:sz w:val="24"/>
          <w:szCs w:val="24"/>
          <w:lang w:val="lt-LT"/>
          <w14:ligatures w14:val="none"/>
        </w:rPr>
        <w:t xml:space="preserve"> Respublika).</w:t>
      </w:r>
    </w:p>
    <w:p w14:paraId="14C37E3E" w14:textId="5461BD0C" w:rsidR="008806B2" w:rsidRPr="00A339B4" w:rsidRDefault="008806B2" w:rsidP="00A339B4">
      <w:pPr>
        <w:widowControl w:val="0"/>
        <w:autoSpaceDE w:val="0"/>
        <w:autoSpaceDN w:val="0"/>
        <w:spacing w:after="0" w:line="360" w:lineRule="auto"/>
        <w:ind w:firstLine="720"/>
        <w:jc w:val="both"/>
        <w:rPr>
          <w:rFonts w:ascii="Times New Roman" w:eastAsia="Times New Roman" w:hAnsi="Times New Roman" w:cs="Times New Roman"/>
          <w:kern w:val="0"/>
          <w:sz w:val="24"/>
          <w:szCs w:val="24"/>
          <w:lang w:val="lt-LT"/>
          <w14:ligatures w14:val="none"/>
        </w:rPr>
      </w:pPr>
      <w:r w:rsidRPr="00A339B4">
        <w:rPr>
          <w:rFonts w:ascii="Times New Roman" w:hAnsi="Times New Roman" w:cs="Times New Roman"/>
          <w:sz w:val="24"/>
          <w:szCs w:val="24"/>
          <w:shd w:val="clear" w:color="auto" w:fill="FFFFFF"/>
          <w:lang w:val="lt-LT"/>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2ACEBB4F" w14:textId="77777777" w:rsidR="008806B2" w:rsidRDefault="008806B2" w:rsidP="008806B2">
      <w:pPr>
        <w:widowControl w:val="0"/>
        <w:autoSpaceDE w:val="0"/>
        <w:autoSpaceDN w:val="0"/>
        <w:spacing w:after="0" w:line="240" w:lineRule="auto"/>
        <w:rPr>
          <w:rFonts w:ascii="Times New Roman" w:eastAsia="Times New Roman" w:hAnsi="Times New Roman" w:cs="Times New Roman"/>
          <w:kern w:val="0"/>
          <w:sz w:val="26"/>
          <w:szCs w:val="24"/>
          <w:lang w:val="lt-LT"/>
          <w14:ligatures w14:val="none"/>
        </w:rPr>
      </w:pPr>
    </w:p>
    <w:p w14:paraId="6EC46272" w14:textId="77777777" w:rsidR="00A339B4" w:rsidRPr="00261623" w:rsidRDefault="00A339B4" w:rsidP="008806B2">
      <w:pPr>
        <w:widowControl w:val="0"/>
        <w:autoSpaceDE w:val="0"/>
        <w:autoSpaceDN w:val="0"/>
        <w:spacing w:after="0" w:line="240" w:lineRule="auto"/>
        <w:rPr>
          <w:rFonts w:ascii="Times New Roman" w:eastAsia="Times New Roman" w:hAnsi="Times New Roman" w:cs="Times New Roman"/>
          <w:kern w:val="0"/>
          <w:sz w:val="26"/>
          <w:szCs w:val="24"/>
          <w:lang w:val="lt-LT"/>
          <w14:ligatures w14:val="none"/>
        </w:rPr>
      </w:pPr>
    </w:p>
    <w:p w14:paraId="2612D4B1" w14:textId="7832BFFA" w:rsidR="00A339B4" w:rsidRDefault="008806B2" w:rsidP="00A339B4">
      <w:pPr>
        <w:widowControl w:val="0"/>
        <w:tabs>
          <w:tab w:val="left" w:pos="8222"/>
        </w:tabs>
        <w:autoSpaceDE w:val="0"/>
        <w:autoSpaceDN w:val="0"/>
        <w:spacing w:after="0" w:line="240" w:lineRule="auto"/>
        <w:rPr>
          <w:rFonts w:ascii="Times New Roman" w:eastAsia="Times New Roman" w:hAnsi="Times New Roman" w:cs="Times New Roman"/>
          <w:kern w:val="0"/>
          <w:sz w:val="24"/>
          <w:szCs w:val="24"/>
          <w:lang w:val="lt-LT"/>
          <w14:ligatures w14:val="none"/>
        </w:rPr>
      </w:pPr>
      <w:r w:rsidRPr="00261623">
        <w:rPr>
          <w:rFonts w:ascii="Times New Roman" w:eastAsia="Times New Roman" w:hAnsi="Times New Roman" w:cs="Times New Roman"/>
          <w:spacing w:val="-2"/>
          <w:kern w:val="0"/>
          <w:sz w:val="24"/>
          <w:szCs w:val="24"/>
          <w:lang w:val="lt-LT"/>
          <w14:ligatures w14:val="none"/>
        </w:rPr>
        <w:t>Meras</w:t>
      </w:r>
      <w:r w:rsidRPr="00261623">
        <w:rPr>
          <w:rFonts w:ascii="Times New Roman" w:eastAsia="Times New Roman" w:hAnsi="Times New Roman" w:cs="Times New Roman"/>
          <w:kern w:val="0"/>
          <w:sz w:val="24"/>
          <w:szCs w:val="24"/>
          <w:lang w:val="lt-LT"/>
          <w14:ligatures w14:val="none"/>
        </w:rPr>
        <w:tab/>
        <w:t>Kęstutis Tubis</w:t>
      </w:r>
    </w:p>
    <w:p w14:paraId="4DFBDBD2" w14:textId="77777777" w:rsidR="00A339B4" w:rsidRDefault="00A339B4">
      <w:pPr>
        <w:rPr>
          <w:rFonts w:ascii="Times New Roman" w:eastAsia="Times New Roman" w:hAnsi="Times New Roman" w:cs="Times New Roman"/>
          <w:kern w:val="0"/>
          <w:sz w:val="24"/>
          <w:szCs w:val="24"/>
          <w:lang w:val="lt-LT"/>
          <w14:ligatures w14:val="none"/>
        </w:rPr>
      </w:pPr>
      <w:r>
        <w:rPr>
          <w:rFonts w:ascii="Times New Roman" w:eastAsia="Times New Roman" w:hAnsi="Times New Roman" w:cs="Times New Roman"/>
          <w:kern w:val="0"/>
          <w:sz w:val="24"/>
          <w:szCs w:val="24"/>
          <w:lang w:val="lt-LT"/>
          <w14:ligatures w14:val="none"/>
        </w:rPr>
        <w:br w:type="page"/>
      </w:r>
    </w:p>
    <w:p w14:paraId="03434E91" w14:textId="0BF01D3C" w:rsidR="008806B2" w:rsidRPr="00261623" w:rsidRDefault="008806B2" w:rsidP="00C05E38">
      <w:pPr>
        <w:tabs>
          <w:tab w:val="left" w:pos="7371"/>
        </w:tabs>
        <w:spacing w:after="0" w:line="276" w:lineRule="auto"/>
        <w:jc w:val="center"/>
        <w:rPr>
          <w:rFonts w:ascii="Times New Roman" w:eastAsia="Times New Roman" w:hAnsi="Times New Roman" w:cs="Times New Roman"/>
          <w:b/>
          <w:kern w:val="0"/>
          <w:sz w:val="24"/>
          <w:szCs w:val="24"/>
          <w:lang w:val="lt-LT"/>
          <w14:ligatures w14:val="none"/>
        </w:rPr>
      </w:pPr>
      <w:r w:rsidRPr="00261623">
        <w:rPr>
          <w:rFonts w:ascii="Times New Roman" w:eastAsia="Times New Roman" w:hAnsi="Times New Roman" w:cs="Times New Roman"/>
          <w:b/>
          <w:kern w:val="0"/>
          <w:sz w:val="24"/>
          <w:szCs w:val="24"/>
          <w:lang w:val="lt-LT"/>
          <w14:ligatures w14:val="none"/>
        </w:rPr>
        <w:lastRenderedPageBreak/>
        <w:t>SAVIVALDYBĖS TARYBOS SPRENDIMO</w:t>
      </w:r>
    </w:p>
    <w:p w14:paraId="03CFEF6F" w14:textId="0AF487B7" w:rsidR="008806B2" w:rsidRPr="00261623" w:rsidRDefault="008806B2" w:rsidP="00C05E38">
      <w:pPr>
        <w:tabs>
          <w:tab w:val="left" w:pos="7371"/>
        </w:tabs>
        <w:spacing w:after="0" w:line="276" w:lineRule="auto"/>
        <w:jc w:val="center"/>
        <w:rPr>
          <w:rFonts w:ascii="Times New Roman" w:eastAsia="Times New Roman" w:hAnsi="Times New Roman" w:cs="Times New Roman"/>
          <w:b/>
          <w:bCs/>
          <w:kern w:val="0"/>
          <w:sz w:val="24"/>
          <w:szCs w:val="24"/>
          <w:lang w:val="lt-LT" w:eastAsia="lt-LT"/>
          <w14:ligatures w14:val="none"/>
        </w:rPr>
      </w:pPr>
      <w:r w:rsidRPr="00261623">
        <w:rPr>
          <w:rFonts w:ascii="Times New Roman" w:eastAsia="Times New Roman" w:hAnsi="Times New Roman" w:cs="Times New Roman"/>
          <w:b/>
          <w:kern w:val="0"/>
          <w:sz w:val="24"/>
          <w:szCs w:val="24"/>
          <w:lang w:val="lt-LT"/>
          <w14:ligatures w14:val="none"/>
        </w:rPr>
        <w:t xml:space="preserve"> „</w:t>
      </w:r>
      <w:r w:rsidR="00D5659E" w:rsidRPr="00261623">
        <w:rPr>
          <w:rFonts w:ascii="Times New Roman" w:eastAsia="Times New Roman" w:hAnsi="Times New Roman" w:cs="Times New Roman"/>
          <w:b/>
          <w:kern w:val="0"/>
          <w:sz w:val="24"/>
          <w:szCs w:val="24"/>
          <w:lang w:val="lt-LT"/>
          <w14:ligatures w14:val="none"/>
        </w:rPr>
        <w:t xml:space="preserve">DĖL PRITARIMO ANYKŠČIŲ RAJONO SAVIVALDYBĖS IR </w:t>
      </w:r>
      <w:r w:rsidR="00B56432" w:rsidRPr="00261623">
        <w:rPr>
          <w:rFonts w:ascii="Times New Roman" w:eastAsia="Times New Roman" w:hAnsi="Times New Roman" w:cs="Times New Roman"/>
          <w:b/>
          <w:kern w:val="0"/>
          <w:sz w:val="24"/>
          <w:szCs w:val="24"/>
          <w:lang w:val="lt-LT"/>
          <w14:ligatures w14:val="none"/>
        </w:rPr>
        <w:t>SOROKO</w:t>
      </w:r>
      <w:r w:rsidR="00224FB7" w:rsidRPr="00261623">
        <w:rPr>
          <w:rFonts w:ascii="Times New Roman" w:eastAsia="Times New Roman" w:hAnsi="Times New Roman" w:cs="Times New Roman"/>
          <w:b/>
          <w:kern w:val="0"/>
          <w:sz w:val="24"/>
          <w:szCs w:val="24"/>
          <w:lang w:val="lt-LT"/>
          <w14:ligatures w14:val="none"/>
        </w:rPr>
        <w:t>S</w:t>
      </w:r>
      <w:r w:rsidR="00B56432" w:rsidRPr="00261623">
        <w:rPr>
          <w:rFonts w:ascii="Times New Roman" w:eastAsia="Times New Roman" w:hAnsi="Times New Roman" w:cs="Times New Roman"/>
          <w:b/>
          <w:kern w:val="0"/>
          <w:sz w:val="24"/>
          <w:szCs w:val="24"/>
          <w:lang w:val="lt-LT"/>
          <w14:ligatures w14:val="none"/>
        </w:rPr>
        <w:t xml:space="preserve"> (SORO</w:t>
      </w:r>
      <w:r w:rsidR="00224FB7" w:rsidRPr="00261623">
        <w:rPr>
          <w:rFonts w:ascii="Times New Roman" w:eastAsia="Times New Roman" w:hAnsi="Times New Roman" w:cs="Times New Roman"/>
          <w:b/>
          <w:kern w:val="0"/>
          <w:sz w:val="24"/>
          <w:szCs w:val="24"/>
          <w:lang w:val="lt-LT"/>
          <w14:ligatures w14:val="none"/>
        </w:rPr>
        <w:t>C</w:t>
      </w:r>
      <w:r w:rsidR="00C75937">
        <w:rPr>
          <w:rFonts w:ascii="Times New Roman" w:eastAsia="Times New Roman" w:hAnsi="Times New Roman" w:cs="Times New Roman"/>
          <w:b/>
          <w:kern w:val="0"/>
          <w:sz w:val="24"/>
          <w:szCs w:val="24"/>
          <w:lang w:val="lt-LT"/>
          <w14:ligatures w14:val="none"/>
        </w:rPr>
        <w:t>A</w:t>
      </w:r>
      <w:r w:rsidR="00B56432" w:rsidRPr="00261623">
        <w:rPr>
          <w:rFonts w:ascii="Times New Roman" w:eastAsia="Times New Roman" w:hAnsi="Times New Roman" w:cs="Times New Roman"/>
          <w:b/>
          <w:kern w:val="0"/>
          <w:sz w:val="24"/>
          <w:szCs w:val="24"/>
          <w:lang w:val="lt-LT"/>
          <w14:ligatures w14:val="none"/>
        </w:rPr>
        <w:t>)</w:t>
      </w:r>
      <w:r w:rsidR="00B56432" w:rsidRPr="00261623">
        <w:rPr>
          <w:rFonts w:ascii="Times New Roman" w:eastAsia="Times New Roman" w:hAnsi="Times New Roman" w:cs="Times New Roman"/>
          <w:spacing w:val="-3"/>
          <w:kern w:val="0"/>
          <w:sz w:val="24"/>
          <w:szCs w:val="24"/>
          <w:lang w:val="lt-LT"/>
          <w14:ligatures w14:val="none"/>
        </w:rPr>
        <w:t xml:space="preserve"> </w:t>
      </w:r>
      <w:r w:rsidR="00D5659E" w:rsidRPr="00261623">
        <w:rPr>
          <w:rFonts w:ascii="Times New Roman" w:eastAsia="Times New Roman" w:hAnsi="Times New Roman" w:cs="Times New Roman"/>
          <w:b/>
          <w:kern w:val="0"/>
          <w:sz w:val="24"/>
          <w:szCs w:val="24"/>
          <w:lang w:val="lt-LT"/>
          <w14:ligatures w14:val="none"/>
        </w:rPr>
        <w:t>(</w:t>
      </w:r>
      <w:r w:rsidR="00B56432" w:rsidRPr="00261623">
        <w:rPr>
          <w:rFonts w:ascii="Times New Roman" w:eastAsia="Times New Roman" w:hAnsi="Times New Roman" w:cs="Times New Roman"/>
          <w:b/>
          <w:kern w:val="0"/>
          <w:sz w:val="24"/>
          <w:szCs w:val="24"/>
          <w:lang w:val="lt-LT"/>
          <w14:ligatures w14:val="none"/>
        </w:rPr>
        <w:t xml:space="preserve">MOLDOVOS </w:t>
      </w:r>
      <w:r w:rsidR="00D5659E" w:rsidRPr="00261623">
        <w:rPr>
          <w:rFonts w:ascii="Times New Roman" w:eastAsia="Times New Roman" w:hAnsi="Times New Roman" w:cs="Times New Roman"/>
          <w:b/>
          <w:kern w:val="0"/>
          <w:sz w:val="24"/>
          <w:szCs w:val="24"/>
          <w:lang w:val="lt-LT"/>
          <w14:ligatures w14:val="none"/>
        </w:rPr>
        <w:t>RESPUBLIKA) SAVIVALDYBĖS BENDRADARBIAVIMO SUTARČIAI</w:t>
      </w:r>
      <w:r w:rsidRPr="00261623">
        <w:rPr>
          <w:rFonts w:ascii="Times New Roman" w:eastAsia="Times New Roman" w:hAnsi="Times New Roman" w:cs="Times New Roman"/>
          <w:b/>
          <w:bCs/>
          <w:kern w:val="0"/>
          <w:sz w:val="24"/>
          <w:szCs w:val="24"/>
          <w:lang w:val="lt-LT" w:eastAsia="lt-LT"/>
          <w14:ligatures w14:val="none"/>
        </w:rPr>
        <w:t>“</w:t>
      </w:r>
      <w:r w:rsidR="00A73204" w:rsidRPr="00261623">
        <w:rPr>
          <w:rFonts w:ascii="Times New Roman" w:eastAsia="Times New Roman" w:hAnsi="Times New Roman" w:cs="Times New Roman"/>
          <w:b/>
          <w:bCs/>
          <w:kern w:val="0"/>
          <w:sz w:val="24"/>
          <w:szCs w:val="24"/>
          <w:lang w:val="lt-LT" w:eastAsia="lt-LT"/>
          <w14:ligatures w14:val="none"/>
        </w:rPr>
        <w:t xml:space="preserve"> </w:t>
      </w:r>
      <w:r w:rsidRPr="00261623">
        <w:rPr>
          <w:rFonts w:ascii="Times New Roman" w:eastAsia="Times New Roman" w:hAnsi="Times New Roman" w:cs="Times New Roman"/>
          <w:b/>
          <w:bCs/>
          <w:kern w:val="0"/>
          <w:sz w:val="24"/>
          <w:szCs w:val="24"/>
          <w:lang w:val="lt-LT" w:eastAsia="lt-LT"/>
          <w14:ligatures w14:val="none"/>
        </w:rPr>
        <w:t>PROJEKTO AIŠKINAMASIS RAŠTAS</w:t>
      </w:r>
    </w:p>
    <w:p w14:paraId="5B21305E" w14:textId="77777777" w:rsidR="008806B2" w:rsidRPr="00261623" w:rsidRDefault="008806B2" w:rsidP="00A00890">
      <w:pPr>
        <w:tabs>
          <w:tab w:val="left" w:pos="7371"/>
        </w:tabs>
        <w:spacing w:after="0" w:line="360" w:lineRule="auto"/>
        <w:jc w:val="both"/>
        <w:rPr>
          <w:rFonts w:ascii="Times New Roman" w:eastAsia="Times New Roman" w:hAnsi="Times New Roman" w:cs="Times New Roman"/>
          <w:b/>
          <w:bCs/>
          <w:kern w:val="0"/>
          <w:sz w:val="24"/>
          <w:szCs w:val="24"/>
          <w:lang w:val="lt-LT" w:eastAsia="lt-LT"/>
          <w14:ligatures w14:val="none"/>
        </w:rPr>
      </w:pPr>
    </w:p>
    <w:p w14:paraId="0F56502E" w14:textId="77777777" w:rsidR="00B10F61" w:rsidRPr="00261623" w:rsidRDefault="008806B2" w:rsidP="00A00890">
      <w:pPr>
        <w:widowControl w:val="0"/>
        <w:numPr>
          <w:ilvl w:val="0"/>
          <w:numId w:val="5"/>
        </w:numPr>
        <w:suppressAutoHyphens/>
        <w:autoSpaceDE w:val="0"/>
        <w:autoSpaceDN w:val="0"/>
        <w:spacing w:after="0" w:line="360" w:lineRule="auto"/>
        <w:ind w:left="284" w:hanging="284"/>
        <w:contextualSpacing/>
        <w:jc w:val="both"/>
        <w:rPr>
          <w:rFonts w:ascii="Times New Roman" w:eastAsia="Calibri" w:hAnsi="Times New Roman" w:cs="Times New Roman"/>
          <w:b/>
          <w:kern w:val="0"/>
          <w:sz w:val="24"/>
          <w:szCs w:val="24"/>
          <w:lang w:val="lt-LT"/>
          <w14:ligatures w14:val="none"/>
        </w:rPr>
      </w:pPr>
      <w:r w:rsidRPr="00261623">
        <w:rPr>
          <w:rFonts w:ascii="Times New Roman" w:eastAsia="Calibri" w:hAnsi="Times New Roman" w:cs="Times New Roman"/>
          <w:b/>
          <w:kern w:val="0"/>
          <w:sz w:val="24"/>
          <w:szCs w:val="24"/>
          <w:lang w:val="lt-LT"/>
          <w14:ligatures w14:val="none"/>
        </w:rPr>
        <w:t>Sprendimo projekto tikslai ir uždaviniai</w:t>
      </w:r>
    </w:p>
    <w:p w14:paraId="51B7B5C9" w14:textId="46D9F841" w:rsidR="008806B2" w:rsidRPr="00261623" w:rsidRDefault="00071E03" w:rsidP="00A00890">
      <w:pPr>
        <w:widowControl w:val="0"/>
        <w:suppressAutoHyphens/>
        <w:autoSpaceDE w:val="0"/>
        <w:autoSpaceDN w:val="0"/>
        <w:spacing w:after="0" w:line="360" w:lineRule="auto"/>
        <w:ind w:firstLine="426"/>
        <w:contextualSpacing/>
        <w:jc w:val="both"/>
        <w:rPr>
          <w:rFonts w:ascii="Times New Roman" w:eastAsia="Calibri" w:hAnsi="Times New Roman" w:cs="Times New Roman"/>
          <w:b/>
          <w:kern w:val="0"/>
          <w:sz w:val="24"/>
          <w:szCs w:val="24"/>
          <w:lang w:val="lt-LT"/>
          <w14:ligatures w14:val="none"/>
        </w:rPr>
      </w:pPr>
      <w:r w:rsidRPr="00261623">
        <w:rPr>
          <w:rFonts w:ascii="Times New Roman" w:eastAsia="Calibri" w:hAnsi="Times New Roman" w:cs="Times New Roman"/>
          <w:bCs/>
          <w:kern w:val="0"/>
          <w:sz w:val="24"/>
          <w:szCs w:val="24"/>
          <w:lang w:val="lt-LT"/>
          <w14:ligatures w14:val="none"/>
        </w:rPr>
        <w:t xml:space="preserve"> </w:t>
      </w:r>
      <w:r w:rsidR="008806B2" w:rsidRPr="00261623">
        <w:rPr>
          <w:rFonts w:ascii="Times New Roman" w:eastAsia="Calibri" w:hAnsi="Times New Roman" w:cs="Times New Roman"/>
          <w:bCs/>
          <w:kern w:val="0"/>
          <w:sz w:val="24"/>
          <w:szCs w:val="24"/>
          <w:lang w:val="lt-LT"/>
          <w14:ligatures w14:val="none"/>
        </w:rPr>
        <w:t xml:space="preserve">Sprendimo tikslas – sudaryti bendradarbiavimo sutartį tarp Anykščių rajono savivaldybės ir </w:t>
      </w:r>
      <w:r w:rsidR="00B56432" w:rsidRPr="00261623">
        <w:rPr>
          <w:rFonts w:ascii="Times New Roman" w:eastAsia="Times New Roman" w:hAnsi="Times New Roman" w:cs="Times New Roman"/>
          <w:kern w:val="0"/>
          <w:sz w:val="24"/>
          <w:szCs w:val="24"/>
          <w:lang w:val="lt-LT"/>
          <w14:ligatures w14:val="none"/>
        </w:rPr>
        <w:t>Soroko</w:t>
      </w:r>
      <w:r w:rsidR="00224FB7" w:rsidRPr="00261623">
        <w:rPr>
          <w:rFonts w:ascii="Times New Roman" w:eastAsia="Times New Roman" w:hAnsi="Times New Roman" w:cs="Times New Roman"/>
          <w:kern w:val="0"/>
          <w:sz w:val="24"/>
          <w:szCs w:val="24"/>
          <w:lang w:val="lt-LT"/>
          <w14:ligatures w14:val="none"/>
        </w:rPr>
        <w:t>s</w:t>
      </w:r>
      <w:r w:rsidR="00B56432" w:rsidRPr="00261623">
        <w:rPr>
          <w:rFonts w:ascii="Times New Roman" w:eastAsia="Times New Roman" w:hAnsi="Times New Roman" w:cs="Times New Roman"/>
          <w:kern w:val="0"/>
          <w:sz w:val="24"/>
          <w:szCs w:val="24"/>
          <w:lang w:val="lt-LT"/>
          <w14:ligatures w14:val="none"/>
        </w:rPr>
        <w:t xml:space="preserve"> (Soro</w:t>
      </w:r>
      <w:r w:rsidR="00224FB7" w:rsidRPr="00261623">
        <w:rPr>
          <w:rFonts w:ascii="Times New Roman" w:eastAsia="Times New Roman" w:hAnsi="Times New Roman" w:cs="Times New Roman"/>
          <w:kern w:val="0"/>
          <w:sz w:val="24"/>
          <w:szCs w:val="24"/>
          <w:lang w:val="lt-LT"/>
          <w14:ligatures w14:val="none"/>
        </w:rPr>
        <w:t>c</w:t>
      </w:r>
      <w:r w:rsidR="00C75937">
        <w:rPr>
          <w:rFonts w:ascii="Times New Roman" w:eastAsia="Times New Roman" w:hAnsi="Times New Roman" w:cs="Times New Roman"/>
          <w:kern w:val="0"/>
          <w:sz w:val="24"/>
          <w:szCs w:val="24"/>
          <w:lang w:val="lt-LT"/>
          <w14:ligatures w14:val="none"/>
        </w:rPr>
        <w:t>a</w:t>
      </w:r>
      <w:r w:rsidR="00B56432" w:rsidRPr="00261623">
        <w:rPr>
          <w:rFonts w:ascii="Times New Roman" w:eastAsia="Times New Roman" w:hAnsi="Times New Roman" w:cs="Times New Roman"/>
          <w:kern w:val="0"/>
          <w:sz w:val="24"/>
          <w:szCs w:val="24"/>
          <w:lang w:val="lt-LT"/>
          <w14:ligatures w14:val="none"/>
        </w:rPr>
        <w:t>)</w:t>
      </w:r>
      <w:r w:rsidR="00B56432" w:rsidRPr="00261623">
        <w:rPr>
          <w:rFonts w:ascii="Times New Roman" w:eastAsia="Times New Roman" w:hAnsi="Times New Roman" w:cs="Times New Roman"/>
          <w:spacing w:val="-3"/>
          <w:kern w:val="0"/>
          <w:sz w:val="24"/>
          <w:szCs w:val="24"/>
          <w:lang w:val="lt-LT"/>
          <w14:ligatures w14:val="none"/>
        </w:rPr>
        <w:t xml:space="preserve"> </w:t>
      </w:r>
      <w:r w:rsidR="008806B2" w:rsidRPr="00261623">
        <w:rPr>
          <w:rFonts w:ascii="Times New Roman" w:eastAsia="Calibri" w:hAnsi="Times New Roman" w:cs="Times New Roman"/>
          <w:bCs/>
          <w:kern w:val="0"/>
          <w:sz w:val="24"/>
          <w:szCs w:val="24"/>
          <w:lang w:val="lt-LT"/>
          <w14:ligatures w14:val="none"/>
        </w:rPr>
        <w:t xml:space="preserve"> savivaldybės (</w:t>
      </w:r>
      <w:r w:rsidR="00B56432" w:rsidRPr="00261623">
        <w:rPr>
          <w:rFonts w:ascii="Times New Roman" w:eastAsia="Calibri" w:hAnsi="Times New Roman" w:cs="Times New Roman"/>
          <w:bCs/>
          <w:kern w:val="0"/>
          <w:sz w:val="24"/>
          <w:szCs w:val="24"/>
          <w:lang w:val="lt-LT"/>
          <w14:ligatures w14:val="none"/>
        </w:rPr>
        <w:t>Moldovos</w:t>
      </w:r>
      <w:r w:rsidR="006948BC" w:rsidRPr="00261623">
        <w:rPr>
          <w:rFonts w:ascii="Times New Roman" w:eastAsia="Calibri" w:hAnsi="Times New Roman" w:cs="Times New Roman"/>
          <w:bCs/>
          <w:kern w:val="0"/>
          <w:sz w:val="24"/>
          <w:szCs w:val="24"/>
          <w:lang w:val="lt-LT"/>
          <w14:ligatures w14:val="none"/>
        </w:rPr>
        <w:t xml:space="preserve"> Respublika</w:t>
      </w:r>
      <w:r w:rsidR="008806B2" w:rsidRPr="00261623">
        <w:rPr>
          <w:rFonts w:ascii="Times New Roman" w:eastAsia="Calibri" w:hAnsi="Times New Roman" w:cs="Times New Roman"/>
          <w:bCs/>
          <w:kern w:val="0"/>
          <w:sz w:val="24"/>
          <w:szCs w:val="24"/>
          <w:lang w:val="lt-LT"/>
          <w14:ligatures w14:val="none"/>
        </w:rPr>
        <w:t xml:space="preserve">). Sutartimi išreiškiamas noras plėtoti bendradarbiavimo ryšius ir draugystę, kuri būtų grindžiama abipuse pagarba ir parama. Sutartį pasirašančios šalys siekia bendradarbiauti </w:t>
      </w:r>
      <w:r w:rsidR="00224FB7" w:rsidRPr="00261623">
        <w:rPr>
          <w:rFonts w:ascii="Times New Roman" w:eastAsia="Times New Roman" w:hAnsi="Times New Roman" w:cs="Times New Roman"/>
          <w:kern w:val="0"/>
          <w:sz w:val="24"/>
          <w:szCs w:val="24"/>
          <w:lang w:val="lt-LT"/>
          <w14:ligatures w14:val="none"/>
        </w:rPr>
        <w:t xml:space="preserve">kultūros ir kultūros paveldo apsaugos, sporto ir rekreacijos, turizmo plėtros ir regiono viešinimo, verslumo, inovacijų, mokslo ir technologijų plėtros </w:t>
      </w:r>
      <w:r w:rsidR="008806B2" w:rsidRPr="00261623">
        <w:rPr>
          <w:rFonts w:ascii="Times New Roman" w:eastAsia="Calibri" w:hAnsi="Times New Roman" w:cs="Times New Roman"/>
          <w:bCs/>
          <w:kern w:val="0"/>
          <w:sz w:val="24"/>
          <w:szCs w:val="24"/>
          <w:lang w:val="lt-LT"/>
          <w14:ligatures w14:val="none"/>
        </w:rPr>
        <w:t>ir kitose srityse.</w:t>
      </w:r>
    </w:p>
    <w:p w14:paraId="0FC5D416" w14:textId="77777777" w:rsidR="008806B2" w:rsidRPr="00261623" w:rsidRDefault="008806B2" w:rsidP="00A00890">
      <w:pPr>
        <w:widowControl w:val="0"/>
        <w:numPr>
          <w:ilvl w:val="0"/>
          <w:numId w:val="5"/>
        </w:numPr>
        <w:suppressAutoHyphens/>
        <w:autoSpaceDE w:val="0"/>
        <w:autoSpaceDN w:val="0"/>
        <w:spacing w:after="0" w:line="360" w:lineRule="auto"/>
        <w:ind w:left="284" w:hanging="284"/>
        <w:contextualSpacing/>
        <w:jc w:val="both"/>
        <w:rPr>
          <w:rFonts w:ascii="Times New Roman" w:eastAsia="Calibri" w:hAnsi="Times New Roman" w:cs="Times New Roman"/>
          <w:b/>
          <w:kern w:val="0"/>
          <w:sz w:val="24"/>
          <w:szCs w:val="24"/>
          <w:lang w:val="lt-LT"/>
          <w14:ligatures w14:val="none"/>
        </w:rPr>
      </w:pPr>
      <w:r w:rsidRPr="00261623">
        <w:rPr>
          <w:rFonts w:ascii="Times New Roman" w:eastAsia="Calibri" w:hAnsi="Times New Roman" w:cs="Times New Roman"/>
          <w:b/>
          <w:kern w:val="0"/>
          <w:sz w:val="24"/>
          <w:szCs w:val="24"/>
          <w:lang w:val="lt-LT"/>
          <w14:ligatures w14:val="none"/>
        </w:rPr>
        <w:t>Siūlomos teisinio reguliavimo nuostatos ir laukiami rezultatai</w:t>
      </w:r>
    </w:p>
    <w:p w14:paraId="164F8CC2" w14:textId="075D6F37" w:rsidR="000405A5" w:rsidRPr="00261623" w:rsidRDefault="00B10F61" w:rsidP="00A00890">
      <w:pPr>
        <w:widowControl w:val="0"/>
        <w:suppressAutoHyphens/>
        <w:autoSpaceDE w:val="0"/>
        <w:autoSpaceDN w:val="0"/>
        <w:spacing w:after="0" w:line="360" w:lineRule="auto"/>
        <w:ind w:firstLine="426"/>
        <w:contextualSpacing/>
        <w:jc w:val="both"/>
        <w:rPr>
          <w:rFonts w:ascii="Times New Roman" w:eastAsia="Calibri" w:hAnsi="Times New Roman" w:cs="Times New Roman"/>
          <w:bCs/>
          <w:kern w:val="0"/>
          <w:sz w:val="24"/>
          <w:szCs w:val="24"/>
          <w:lang w:val="lt-LT"/>
          <w14:ligatures w14:val="none"/>
        </w:rPr>
      </w:pPr>
      <w:r w:rsidRPr="00261623">
        <w:rPr>
          <w:rFonts w:ascii="Times New Roman" w:eastAsia="Calibri" w:hAnsi="Times New Roman" w:cs="Times New Roman"/>
          <w:bCs/>
          <w:kern w:val="0"/>
          <w:sz w:val="24"/>
          <w:szCs w:val="24"/>
          <w:lang w:val="lt-LT"/>
          <w14:ligatures w14:val="none"/>
        </w:rPr>
        <w:t>Pasirašius bendradarbiavimo</w:t>
      </w:r>
      <w:r w:rsidR="00B56432" w:rsidRPr="00261623">
        <w:rPr>
          <w:rFonts w:ascii="Times New Roman" w:eastAsia="Calibri" w:hAnsi="Times New Roman" w:cs="Times New Roman"/>
          <w:bCs/>
          <w:kern w:val="0"/>
          <w:sz w:val="24"/>
          <w:szCs w:val="24"/>
          <w:lang w:val="lt-LT"/>
          <w14:ligatures w14:val="none"/>
        </w:rPr>
        <w:t xml:space="preserve"> sutartį, š</w:t>
      </w:r>
      <w:r w:rsidRPr="00261623">
        <w:rPr>
          <w:rFonts w:ascii="Times New Roman" w:eastAsia="Calibri" w:hAnsi="Times New Roman" w:cs="Times New Roman"/>
          <w:bCs/>
          <w:kern w:val="0"/>
          <w:sz w:val="24"/>
          <w:szCs w:val="24"/>
          <w:lang w:val="lt-LT"/>
          <w14:ligatures w14:val="none"/>
        </w:rPr>
        <w:t xml:space="preserve">alys plėtos bendradarbiavimo ryšius ir </w:t>
      </w:r>
      <w:r w:rsidR="00242C9F" w:rsidRPr="00261623">
        <w:rPr>
          <w:rFonts w:ascii="Times New Roman" w:eastAsia="Calibri" w:hAnsi="Times New Roman" w:cs="Times New Roman"/>
          <w:bCs/>
          <w:kern w:val="0"/>
          <w:sz w:val="24"/>
          <w:szCs w:val="24"/>
          <w:lang w:val="lt-LT"/>
          <w14:ligatures w14:val="none"/>
        </w:rPr>
        <w:t xml:space="preserve">partnerystę </w:t>
      </w:r>
      <w:r w:rsidR="00224FB7" w:rsidRPr="00261623">
        <w:rPr>
          <w:rFonts w:ascii="Times New Roman" w:eastAsia="Times New Roman" w:hAnsi="Times New Roman" w:cs="Times New Roman"/>
          <w:kern w:val="0"/>
          <w:sz w:val="24"/>
          <w:szCs w:val="24"/>
          <w:lang w:val="lt-LT"/>
          <w14:ligatures w14:val="none"/>
        </w:rPr>
        <w:t xml:space="preserve">kultūros ir kultūros paveldo apsaugos, sporto ir rekreacijos, turizmo plėtros ir regiono viešinimo, verslumo, inovacijų, mokslo ir technologijų plėtros </w:t>
      </w:r>
      <w:r w:rsidRPr="00261623">
        <w:rPr>
          <w:rFonts w:ascii="Times New Roman" w:eastAsia="Calibri" w:hAnsi="Times New Roman" w:cs="Times New Roman"/>
          <w:bCs/>
          <w:kern w:val="0"/>
          <w:sz w:val="24"/>
          <w:szCs w:val="24"/>
          <w:lang w:val="lt-LT"/>
          <w14:ligatures w14:val="none"/>
        </w:rPr>
        <w:t>srityse.</w:t>
      </w:r>
    </w:p>
    <w:p w14:paraId="6DB3AC56" w14:textId="77777777" w:rsidR="008806B2" w:rsidRPr="00261623" w:rsidRDefault="008806B2" w:rsidP="00A00890">
      <w:pPr>
        <w:widowControl w:val="0"/>
        <w:numPr>
          <w:ilvl w:val="0"/>
          <w:numId w:val="5"/>
        </w:numPr>
        <w:autoSpaceDE w:val="0"/>
        <w:autoSpaceDN w:val="0"/>
        <w:spacing w:after="0" w:line="360" w:lineRule="auto"/>
        <w:ind w:left="284" w:hanging="284"/>
        <w:contextualSpacing/>
        <w:jc w:val="both"/>
        <w:rPr>
          <w:rFonts w:ascii="Times New Roman" w:eastAsia="Calibri" w:hAnsi="Times New Roman" w:cs="Times New Roman"/>
          <w:b/>
          <w:kern w:val="0"/>
          <w:sz w:val="24"/>
          <w:szCs w:val="24"/>
          <w:lang w:val="lt-LT"/>
          <w14:ligatures w14:val="none"/>
        </w:rPr>
      </w:pPr>
      <w:r w:rsidRPr="00261623">
        <w:rPr>
          <w:rFonts w:ascii="Times New Roman" w:eastAsia="Calibri" w:hAnsi="Times New Roman" w:cs="Times New Roman"/>
          <w:b/>
          <w:kern w:val="0"/>
          <w:sz w:val="24"/>
          <w:szCs w:val="24"/>
          <w:lang w:val="lt-LT"/>
          <w14:ligatures w14:val="none"/>
        </w:rPr>
        <w:t xml:space="preserve">Lėšų poreikis ir šaltiniai </w:t>
      </w:r>
    </w:p>
    <w:p w14:paraId="20E763DE" w14:textId="3E27308B" w:rsidR="008806B2" w:rsidRPr="00261623" w:rsidRDefault="008D539B" w:rsidP="00A00890">
      <w:pPr>
        <w:spacing w:after="0" w:line="360" w:lineRule="auto"/>
        <w:ind w:firstLine="284"/>
        <w:jc w:val="both"/>
        <w:rPr>
          <w:rFonts w:ascii="Times New Roman" w:eastAsia="Times New Roman" w:hAnsi="Times New Roman" w:cs="Times New Roman"/>
          <w:bCs/>
          <w:kern w:val="0"/>
          <w:sz w:val="24"/>
          <w:szCs w:val="24"/>
          <w:lang w:val="lt-LT"/>
          <w14:ligatures w14:val="none"/>
        </w:rPr>
      </w:pPr>
      <w:r w:rsidRPr="00261623">
        <w:rPr>
          <w:rFonts w:ascii="Times New Roman" w:eastAsia="Times New Roman" w:hAnsi="Times New Roman" w:cs="Times New Roman"/>
          <w:bCs/>
          <w:kern w:val="0"/>
          <w:sz w:val="24"/>
          <w:szCs w:val="24"/>
          <w:lang w:val="lt-LT"/>
          <w14:ligatures w14:val="none"/>
        </w:rPr>
        <w:t>Nereikia.</w:t>
      </w:r>
    </w:p>
    <w:p w14:paraId="67EF029A" w14:textId="77777777" w:rsidR="008806B2" w:rsidRPr="00261623" w:rsidRDefault="008806B2" w:rsidP="00A00890">
      <w:pPr>
        <w:widowControl w:val="0"/>
        <w:numPr>
          <w:ilvl w:val="0"/>
          <w:numId w:val="5"/>
        </w:numPr>
        <w:tabs>
          <w:tab w:val="left" w:pos="567"/>
        </w:tabs>
        <w:suppressAutoHyphens/>
        <w:autoSpaceDE w:val="0"/>
        <w:autoSpaceDN w:val="0"/>
        <w:spacing w:after="0" w:line="360" w:lineRule="auto"/>
        <w:ind w:left="360"/>
        <w:jc w:val="both"/>
        <w:rPr>
          <w:rFonts w:ascii="Times New Roman" w:eastAsia="Calibri" w:hAnsi="Times New Roman" w:cs="Times New Roman"/>
          <w:b/>
          <w:kern w:val="0"/>
          <w:sz w:val="24"/>
          <w:szCs w:val="24"/>
          <w:lang w:val="lt-LT"/>
          <w14:ligatures w14:val="none"/>
        </w:rPr>
      </w:pPr>
      <w:r w:rsidRPr="00261623">
        <w:rPr>
          <w:rFonts w:ascii="Times New Roman" w:eastAsia="Calibri" w:hAnsi="Times New Roman" w:cs="Times New Roman"/>
          <w:b/>
          <w:kern w:val="0"/>
          <w:sz w:val="24"/>
          <w:szCs w:val="24"/>
          <w:lang w:val="lt-LT"/>
          <w14:ligatures w14:val="none"/>
        </w:rPr>
        <w:t>Numatomo teisinio reguliavimo poveikio vertinimo rezultatai, galimos neigiamos priimto sprendimo pasekmės ir kokių priemonių reikėtų imtis, kad tokių pasekmių būtų išvengta</w:t>
      </w:r>
    </w:p>
    <w:p w14:paraId="5743CEAC" w14:textId="47B4AD57" w:rsidR="008806B2" w:rsidRPr="00261623" w:rsidRDefault="008806B2" w:rsidP="00A00890">
      <w:pPr>
        <w:suppressAutoHyphens/>
        <w:spacing w:after="0" w:line="360" w:lineRule="auto"/>
        <w:ind w:firstLine="284"/>
        <w:jc w:val="both"/>
        <w:rPr>
          <w:rFonts w:ascii="Times New Roman" w:eastAsia="Calibri" w:hAnsi="Times New Roman" w:cs="Times New Roman"/>
          <w:kern w:val="0"/>
          <w:sz w:val="24"/>
          <w:szCs w:val="24"/>
          <w:lang w:val="lt-LT"/>
          <w14:ligatures w14:val="none"/>
        </w:rPr>
      </w:pPr>
      <w:r w:rsidRPr="00261623">
        <w:rPr>
          <w:rFonts w:ascii="Times New Roman" w:eastAsia="Calibri" w:hAnsi="Times New Roman" w:cs="Times New Roman"/>
          <w:kern w:val="0"/>
          <w:sz w:val="24"/>
          <w:szCs w:val="24"/>
          <w:lang w:val="lt-LT"/>
          <w14:ligatures w14:val="none"/>
        </w:rPr>
        <w:t>Teisinio reguliavimo poveikio vertinimo rezultatai nevertinami. Neigiamų priimto sprendimo pasekmių nenumatoma.</w:t>
      </w:r>
    </w:p>
    <w:p w14:paraId="5F5C7892" w14:textId="77777777" w:rsidR="008806B2" w:rsidRPr="00261623" w:rsidRDefault="008806B2" w:rsidP="00A00890">
      <w:pPr>
        <w:widowControl w:val="0"/>
        <w:numPr>
          <w:ilvl w:val="0"/>
          <w:numId w:val="5"/>
        </w:numPr>
        <w:suppressAutoHyphens/>
        <w:autoSpaceDE w:val="0"/>
        <w:autoSpaceDN w:val="0"/>
        <w:spacing w:after="0" w:line="360" w:lineRule="auto"/>
        <w:ind w:left="284" w:hanging="284"/>
        <w:jc w:val="both"/>
        <w:rPr>
          <w:rFonts w:ascii="Times New Roman" w:eastAsia="Calibri" w:hAnsi="Times New Roman" w:cs="Times New Roman"/>
          <w:b/>
          <w:kern w:val="0"/>
          <w:sz w:val="24"/>
          <w:szCs w:val="24"/>
          <w:lang w:val="lt-LT"/>
          <w14:ligatures w14:val="none"/>
        </w:rPr>
      </w:pPr>
      <w:r w:rsidRPr="00261623">
        <w:rPr>
          <w:rFonts w:ascii="Times New Roman" w:eastAsia="Calibri" w:hAnsi="Times New Roman" w:cs="Times New Roman"/>
          <w:b/>
          <w:kern w:val="0"/>
          <w:sz w:val="24"/>
          <w:szCs w:val="24"/>
          <w:lang w:val="lt-LT"/>
          <w14:ligatures w14:val="none"/>
        </w:rPr>
        <w:t>Kokius teisės aktus būtina priimti, kokius galiojančius teisės aktus reikia pakeisti ar pripažinti netekusiais galios – kas ir kada juos turėtų priimti</w:t>
      </w:r>
    </w:p>
    <w:p w14:paraId="798A5BF1" w14:textId="03ABAC48" w:rsidR="008806B2" w:rsidRPr="00261623" w:rsidRDefault="0046376F" w:rsidP="00A00890">
      <w:pPr>
        <w:tabs>
          <w:tab w:val="left" w:pos="567"/>
        </w:tabs>
        <w:suppressAutoHyphens/>
        <w:spacing w:after="0" w:line="360" w:lineRule="auto"/>
        <w:ind w:left="284"/>
        <w:jc w:val="both"/>
        <w:rPr>
          <w:rFonts w:ascii="Times New Roman" w:eastAsia="Calibri" w:hAnsi="Times New Roman" w:cs="Times New Roman"/>
          <w:bCs/>
          <w:kern w:val="0"/>
          <w:sz w:val="24"/>
          <w:szCs w:val="24"/>
          <w:lang w:val="lt-LT"/>
          <w14:ligatures w14:val="none"/>
        </w:rPr>
      </w:pPr>
      <w:r w:rsidRPr="00261623">
        <w:rPr>
          <w:rFonts w:ascii="Times New Roman" w:eastAsia="Calibri" w:hAnsi="Times New Roman" w:cs="Times New Roman"/>
          <w:bCs/>
          <w:kern w:val="0"/>
          <w:sz w:val="24"/>
          <w:szCs w:val="24"/>
          <w:lang w:val="lt-LT"/>
          <w14:ligatures w14:val="none"/>
        </w:rPr>
        <w:t>Nėra.</w:t>
      </w:r>
    </w:p>
    <w:p w14:paraId="4BF623C3" w14:textId="77777777" w:rsidR="008806B2" w:rsidRPr="00261623" w:rsidRDefault="008806B2" w:rsidP="00A00890">
      <w:pPr>
        <w:widowControl w:val="0"/>
        <w:numPr>
          <w:ilvl w:val="0"/>
          <w:numId w:val="5"/>
        </w:numPr>
        <w:suppressAutoHyphens/>
        <w:autoSpaceDE w:val="0"/>
        <w:autoSpaceDN w:val="0"/>
        <w:spacing w:after="0" w:line="360" w:lineRule="auto"/>
        <w:ind w:left="284" w:hanging="284"/>
        <w:jc w:val="both"/>
        <w:rPr>
          <w:rFonts w:ascii="Times New Roman" w:eastAsia="Calibri" w:hAnsi="Times New Roman" w:cs="Times New Roman"/>
          <w:b/>
          <w:kern w:val="0"/>
          <w:sz w:val="24"/>
          <w:szCs w:val="24"/>
          <w:lang w:val="lt-LT"/>
          <w14:ligatures w14:val="none"/>
        </w:rPr>
      </w:pPr>
      <w:r w:rsidRPr="00261623">
        <w:rPr>
          <w:rFonts w:ascii="Times New Roman" w:eastAsia="Calibri" w:hAnsi="Times New Roman" w:cs="Times New Roman"/>
          <w:b/>
          <w:kern w:val="0"/>
          <w:sz w:val="24"/>
          <w:szCs w:val="24"/>
          <w:lang w:val="lt-LT"/>
          <w14:ligatures w14:val="none"/>
        </w:rPr>
        <w:t>Sprendimo įgyvendinimo terminai – kas, ką ir kada turėtų atlikti</w:t>
      </w:r>
    </w:p>
    <w:p w14:paraId="3CC6C961" w14:textId="53021DD1" w:rsidR="008806B2" w:rsidRPr="00261623" w:rsidRDefault="00E82BCF" w:rsidP="00A00890">
      <w:pPr>
        <w:suppressAutoHyphens/>
        <w:spacing w:after="0" w:line="360" w:lineRule="auto"/>
        <w:jc w:val="both"/>
        <w:rPr>
          <w:rFonts w:ascii="Times New Roman" w:eastAsia="Calibri" w:hAnsi="Times New Roman" w:cs="Times New Roman"/>
          <w:bCs/>
          <w:kern w:val="0"/>
          <w:sz w:val="24"/>
          <w:szCs w:val="24"/>
          <w:lang w:val="lt-LT"/>
          <w14:ligatures w14:val="none"/>
        </w:rPr>
      </w:pPr>
      <w:r w:rsidRPr="00261623">
        <w:rPr>
          <w:rFonts w:ascii="Times New Roman" w:eastAsia="Calibri" w:hAnsi="Times New Roman" w:cs="Times New Roman"/>
          <w:bCs/>
          <w:kern w:val="0"/>
          <w:sz w:val="24"/>
          <w:szCs w:val="24"/>
          <w:lang w:val="lt-LT"/>
          <w14:ligatures w14:val="none"/>
        </w:rPr>
        <w:t xml:space="preserve">     </w:t>
      </w:r>
      <w:r w:rsidR="008806B2" w:rsidRPr="00261623">
        <w:rPr>
          <w:rFonts w:ascii="Times New Roman" w:eastAsia="Calibri" w:hAnsi="Times New Roman" w:cs="Times New Roman"/>
          <w:bCs/>
          <w:kern w:val="0"/>
          <w:sz w:val="24"/>
          <w:szCs w:val="24"/>
          <w:lang w:val="lt-LT"/>
          <w14:ligatures w14:val="none"/>
        </w:rPr>
        <w:t>Tarybos sprendimas įsigalioja teisės aktų nustatyta tvarka.</w:t>
      </w:r>
    </w:p>
    <w:p w14:paraId="31286A67" w14:textId="77777777" w:rsidR="008806B2" w:rsidRPr="00261623" w:rsidRDefault="008806B2" w:rsidP="00A00890">
      <w:pPr>
        <w:widowControl w:val="0"/>
        <w:numPr>
          <w:ilvl w:val="0"/>
          <w:numId w:val="5"/>
        </w:numPr>
        <w:suppressAutoHyphens/>
        <w:autoSpaceDE w:val="0"/>
        <w:autoSpaceDN w:val="0"/>
        <w:spacing w:after="0" w:line="360" w:lineRule="auto"/>
        <w:ind w:left="284" w:hanging="284"/>
        <w:jc w:val="both"/>
        <w:rPr>
          <w:rFonts w:ascii="Times New Roman" w:eastAsia="Calibri" w:hAnsi="Times New Roman" w:cs="Times New Roman"/>
          <w:b/>
          <w:kern w:val="0"/>
          <w:sz w:val="24"/>
          <w:szCs w:val="24"/>
          <w:lang w:val="lt-LT"/>
          <w14:ligatures w14:val="none"/>
        </w:rPr>
      </w:pPr>
      <w:r w:rsidRPr="00261623">
        <w:rPr>
          <w:rFonts w:ascii="Times New Roman" w:eastAsia="Calibri" w:hAnsi="Times New Roman" w:cs="Times New Roman"/>
          <w:b/>
          <w:kern w:val="0"/>
          <w:sz w:val="24"/>
          <w:szCs w:val="24"/>
          <w:lang w:val="lt-LT"/>
          <w14:ligatures w14:val="none"/>
        </w:rPr>
        <w:t>Sprendimo projekto rengimo metu gauti specialistų vertinimai ir išvados</w:t>
      </w:r>
    </w:p>
    <w:p w14:paraId="7686B4ED" w14:textId="28100E25" w:rsidR="008806B2" w:rsidRPr="00261623" w:rsidRDefault="0046376F" w:rsidP="00A00890">
      <w:pPr>
        <w:suppressAutoHyphens/>
        <w:spacing w:after="0" w:line="360" w:lineRule="auto"/>
        <w:ind w:firstLine="284"/>
        <w:jc w:val="both"/>
        <w:rPr>
          <w:rFonts w:ascii="Times New Roman" w:eastAsia="Calibri" w:hAnsi="Times New Roman" w:cs="Times New Roman"/>
          <w:bCs/>
          <w:kern w:val="0"/>
          <w:sz w:val="24"/>
          <w:szCs w:val="24"/>
          <w:lang w:val="lt-LT"/>
          <w14:ligatures w14:val="none"/>
        </w:rPr>
      </w:pPr>
      <w:r w:rsidRPr="00261623">
        <w:rPr>
          <w:rFonts w:ascii="Times New Roman" w:eastAsia="Calibri" w:hAnsi="Times New Roman" w:cs="Times New Roman"/>
          <w:bCs/>
          <w:kern w:val="0"/>
          <w:sz w:val="24"/>
          <w:szCs w:val="24"/>
          <w:lang w:val="lt-LT"/>
          <w14:ligatures w14:val="none"/>
        </w:rPr>
        <w:t>Nėra.</w:t>
      </w:r>
    </w:p>
    <w:p w14:paraId="28D7DB30" w14:textId="77777777" w:rsidR="008806B2" w:rsidRPr="00261623" w:rsidRDefault="008806B2" w:rsidP="00A00890">
      <w:pPr>
        <w:widowControl w:val="0"/>
        <w:numPr>
          <w:ilvl w:val="0"/>
          <w:numId w:val="5"/>
        </w:numPr>
        <w:suppressAutoHyphens/>
        <w:autoSpaceDE w:val="0"/>
        <w:autoSpaceDN w:val="0"/>
        <w:spacing w:after="0" w:line="360" w:lineRule="auto"/>
        <w:ind w:left="284" w:hanging="284"/>
        <w:jc w:val="both"/>
        <w:rPr>
          <w:rFonts w:ascii="Times New Roman" w:eastAsia="Calibri" w:hAnsi="Times New Roman" w:cs="Times New Roman"/>
          <w:b/>
          <w:kern w:val="0"/>
          <w:sz w:val="24"/>
          <w:szCs w:val="24"/>
          <w:lang w:val="lt-LT"/>
          <w14:ligatures w14:val="none"/>
        </w:rPr>
      </w:pPr>
      <w:r w:rsidRPr="00261623">
        <w:rPr>
          <w:rFonts w:ascii="Times New Roman" w:eastAsia="Calibri" w:hAnsi="Times New Roman" w:cs="Times New Roman"/>
          <w:b/>
          <w:kern w:val="0"/>
          <w:sz w:val="24"/>
          <w:szCs w:val="24"/>
          <w:lang w:val="lt-LT"/>
          <w14:ligatures w14:val="none"/>
        </w:rPr>
        <w:t>Kiti reikalingi pagrindimai, skaičiavimai ir paaiškinimai</w:t>
      </w:r>
    </w:p>
    <w:p w14:paraId="7C009A46" w14:textId="6A330C06" w:rsidR="008806B2" w:rsidRPr="00261623" w:rsidRDefault="008806B2" w:rsidP="00A00890">
      <w:pPr>
        <w:suppressAutoHyphens/>
        <w:spacing w:after="0" w:line="360" w:lineRule="auto"/>
        <w:ind w:firstLine="284"/>
        <w:jc w:val="both"/>
        <w:rPr>
          <w:rFonts w:ascii="Times New Roman" w:eastAsia="Calibri" w:hAnsi="Times New Roman" w:cs="Times New Roman"/>
          <w:bCs/>
          <w:kern w:val="0"/>
          <w:sz w:val="24"/>
          <w:szCs w:val="24"/>
          <w:lang w:val="lt-LT"/>
          <w14:ligatures w14:val="none"/>
        </w:rPr>
      </w:pPr>
      <w:r w:rsidRPr="00261623">
        <w:rPr>
          <w:rFonts w:ascii="Times New Roman" w:eastAsia="Calibri" w:hAnsi="Times New Roman" w:cs="Times New Roman"/>
          <w:bCs/>
          <w:kern w:val="0"/>
          <w:sz w:val="24"/>
          <w:szCs w:val="24"/>
          <w:lang w:val="lt-LT"/>
          <w14:ligatures w14:val="none"/>
        </w:rPr>
        <w:t>Nėra</w:t>
      </w:r>
      <w:r w:rsidR="0003056B" w:rsidRPr="00261623">
        <w:rPr>
          <w:rFonts w:ascii="Times New Roman" w:eastAsia="Calibri" w:hAnsi="Times New Roman" w:cs="Times New Roman"/>
          <w:bCs/>
          <w:kern w:val="0"/>
          <w:sz w:val="24"/>
          <w:szCs w:val="24"/>
          <w:lang w:val="lt-LT"/>
          <w14:ligatures w14:val="none"/>
        </w:rPr>
        <w:t>.</w:t>
      </w:r>
    </w:p>
    <w:p w14:paraId="3E2B6777" w14:textId="77777777" w:rsidR="008806B2" w:rsidRPr="00261623" w:rsidRDefault="008806B2" w:rsidP="00A00890">
      <w:pPr>
        <w:widowControl w:val="0"/>
        <w:numPr>
          <w:ilvl w:val="0"/>
          <w:numId w:val="5"/>
        </w:numPr>
        <w:suppressAutoHyphens/>
        <w:autoSpaceDE w:val="0"/>
        <w:autoSpaceDN w:val="0"/>
        <w:spacing w:after="0" w:line="360" w:lineRule="auto"/>
        <w:ind w:left="284" w:hanging="284"/>
        <w:jc w:val="both"/>
        <w:rPr>
          <w:rFonts w:ascii="Times New Roman" w:eastAsia="Calibri" w:hAnsi="Times New Roman" w:cs="Times New Roman"/>
          <w:kern w:val="0"/>
          <w:sz w:val="24"/>
          <w:szCs w:val="24"/>
          <w:lang w:val="lt-LT"/>
          <w14:ligatures w14:val="none"/>
        </w:rPr>
      </w:pPr>
      <w:r w:rsidRPr="00261623">
        <w:rPr>
          <w:rFonts w:ascii="Times New Roman" w:eastAsia="Calibri" w:hAnsi="Times New Roman" w:cs="Times New Roman"/>
          <w:b/>
          <w:kern w:val="0"/>
          <w:sz w:val="24"/>
          <w:szCs w:val="24"/>
          <w:lang w:val="lt-LT"/>
          <w14:ligatures w14:val="none"/>
        </w:rPr>
        <w:t>Sprendimo projekto iniciatoriai ir rengėjai, pranešėjas</w:t>
      </w:r>
      <w:r w:rsidRPr="00261623">
        <w:rPr>
          <w:rFonts w:ascii="Times New Roman" w:eastAsia="Calibri" w:hAnsi="Times New Roman" w:cs="Times New Roman"/>
          <w:kern w:val="0"/>
          <w:sz w:val="24"/>
          <w:szCs w:val="24"/>
          <w:lang w:val="lt-LT"/>
          <w14:ligatures w14:val="none"/>
        </w:rPr>
        <w:t xml:space="preserve"> </w:t>
      </w:r>
    </w:p>
    <w:p w14:paraId="222D19C6" w14:textId="3CDE3FBC" w:rsidR="008806B2" w:rsidRPr="00261623" w:rsidRDefault="008806B2" w:rsidP="00A00890">
      <w:pPr>
        <w:suppressAutoHyphens/>
        <w:spacing w:after="0" w:line="360" w:lineRule="auto"/>
        <w:ind w:firstLine="284"/>
        <w:jc w:val="both"/>
        <w:rPr>
          <w:rFonts w:ascii="Times New Roman" w:eastAsia="Calibri" w:hAnsi="Times New Roman" w:cs="Times New Roman"/>
          <w:kern w:val="0"/>
          <w:sz w:val="24"/>
          <w:szCs w:val="24"/>
          <w:lang w:val="lt-LT"/>
          <w14:ligatures w14:val="none"/>
        </w:rPr>
      </w:pPr>
      <w:r w:rsidRPr="00261623">
        <w:rPr>
          <w:rFonts w:ascii="Times New Roman" w:eastAsia="Calibri" w:hAnsi="Times New Roman" w:cs="Times New Roman"/>
          <w:kern w:val="0"/>
          <w:sz w:val="24"/>
          <w:szCs w:val="24"/>
          <w:lang w:val="lt-LT"/>
          <w14:ligatures w14:val="none"/>
        </w:rPr>
        <w:t xml:space="preserve">Sprendimo projekto iniciatorius – </w:t>
      </w:r>
      <w:r w:rsidR="00C75937" w:rsidRPr="00261623">
        <w:rPr>
          <w:rFonts w:ascii="Times New Roman" w:eastAsia="Times New Roman" w:hAnsi="Times New Roman" w:cs="Times New Roman"/>
          <w:kern w:val="0"/>
          <w:sz w:val="24"/>
          <w:szCs w:val="24"/>
          <w:lang w:val="lt-LT"/>
          <w14:ligatures w14:val="none"/>
        </w:rPr>
        <w:t>Sorokos (Soroca)</w:t>
      </w:r>
      <w:r w:rsidR="00C75937" w:rsidRPr="00261623">
        <w:rPr>
          <w:rFonts w:ascii="Times New Roman" w:eastAsia="Times New Roman" w:hAnsi="Times New Roman" w:cs="Times New Roman"/>
          <w:spacing w:val="-3"/>
          <w:kern w:val="0"/>
          <w:sz w:val="24"/>
          <w:szCs w:val="24"/>
          <w:lang w:val="lt-LT"/>
          <w14:ligatures w14:val="none"/>
        </w:rPr>
        <w:t xml:space="preserve"> </w:t>
      </w:r>
      <w:r w:rsidR="00C75937" w:rsidRPr="00261623">
        <w:rPr>
          <w:rFonts w:ascii="Times New Roman" w:eastAsia="Times New Roman" w:hAnsi="Times New Roman" w:cs="Times New Roman"/>
          <w:kern w:val="0"/>
          <w:sz w:val="24"/>
          <w:szCs w:val="24"/>
          <w:lang w:val="lt-LT"/>
          <w14:ligatures w14:val="none"/>
        </w:rPr>
        <w:t>savivaldybė (Moldovos Respublika)</w:t>
      </w:r>
      <w:r w:rsidR="00C75937">
        <w:rPr>
          <w:rFonts w:ascii="Times New Roman" w:eastAsia="Times New Roman" w:hAnsi="Times New Roman" w:cs="Times New Roman"/>
          <w:kern w:val="0"/>
          <w:sz w:val="24"/>
          <w:szCs w:val="24"/>
          <w:lang w:val="lt-LT"/>
          <w14:ligatures w14:val="none"/>
        </w:rPr>
        <w:t>.</w:t>
      </w:r>
    </w:p>
    <w:p w14:paraId="374276BB" w14:textId="0FBFF8EA" w:rsidR="008806B2" w:rsidRPr="00261623" w:rsidRDefault="008806B2" w:rsidP="00A00890">
      <w:pPr>
        <w:suppressAutoHyphens/>
        <w:spacing w:after="0" w:line="360" w:lineRule="auto"/>
        <w:ind w:firstLine="284"/>
        <w:jc w:val="both"/>
        <w:rPr>
          <w:rFonts w:ascii="Times New Roman" w:eastAsia="Calibri" w:hAnsi="Times New Roman" w:cs="Times New Roman"/>
          <w:kern w:val="0"/>
          <w:sz w:val="24"/>
          <w:szCs w:val="24"/>
          <w:lang w:val="lt-LT"/>
          <w14:ligatures w14:val="none"/>
        </w:rPr>
      </w:pPr>
      <w:r w:rsidRPr="00261623">
        <w:rPr>
          <w:rFonts w:ascii="Times New Roman" w:eastAsia="Calibri" w:hAnsi="Times New Roman" w:cs="Times New Roman"/>
          <w:kern w:val="0"/>
          <w:sz w:val="24"/>
          <w:szCs w:val="24"/>
          <w:lang w:val="lt-LT"/>
          <w14:ligatures w14:val="none"/>
        </w:rPr>
        <w:t xml:space="preserve">Rengėja – </w:t>
      </w:r>
      <w:r w:rsidR="00DE2F57" w:rsidRPr="00261623">
        <w:rPr>
          <w:rFonts w:ascii="Times New Roman" w:eastAsia="Calibri" w:hAnsi="Times New Roman" w:cs="Times New Roman"/>
          <w:kern w:val="0"/>
          <w:sz w:val="24"/>
          <w:szCs w:val="24"/>
          <w:lang w:val="lt-LT"/>
          <w14:ligatures w14:val="none"/>
        </w:rPr>
        <w:t xml:space="preserve">Inga </w:t>
      </w:r>
      <w:r w:rsidR="00B56432" w:rsidRPr="00261623">
        <w:rPr>
          <w:rFonts w:ascii="Times New Roman" w:eastAsia="Calibri" w:hAnsi="Times New Roman" w:cs="Times New Roman"/>
          <w:kern w:val="0"/>
          <w:sz w:val="24"/>
          <w:szCs w:val="24"/>
          <w:lang w:val="lt-LT"/>
          <w14:ligatures w14:val="none"/>
        </w:rPr>
        <w:t>Radz</w:t>
      </w:r>
      <w:r w:rsidR="00DE2F57" w:rsidRPr="00261623">
        <w:rPr>
          <w:rFonts w:ascii="Times New Roman" w:eastAsia="Calibri" w:hAnsi="Times New Roman" w:cs="Times New Roman"/>
          <w:kern w:val="0"/>
          <w:sz w:val="24"/>
          <w:szCs w:val="24"/>
          <w:lang w:val="lt-LT"/>
          <w14:ligatures w14:val="none"/>
        </w:rPr>
        <w:t>evičienė</w:t>
      </w:r>
      <w:r w:rsidRPr="00261623">
        <w:rPr>
          <w:rFonts w:ascii="Times New Roman" w:eastAsia="Calibri" w:hAnsi="Times New Roman" w:cs="Times New Roman"/>
          <w:kern w:val="0"/>
          <w:sz w:val="24"/>
          <w:szCs w:val="24"/>
          <w:lang w:val="lt-LT"/>
          <w14:ligatures w14:val="none"/>
        </w:rPr>
        <w:t xml:space="preserve">, Kultūros ir turizmo skyriaus </w:t>
      </w:r>
      <w:r w:rsidR="00DE2F57" w:rsidRPr="00261623">
        <w:rPr>
          <w:rFonts w:ascii="Times New Roman" w:eastAsia="Calibri" w:hAnsi="Times New Roman" w:cs="Times New Roman"/>
          <w:kern w:val="0"/>
          <w:sz w:val="24"/>
          <w:szCs w:val="24"/>
          <w:lang w:val="lt-LT"/>
          <w14:ligatures w14:val="none"/>
        </w:rPr>
        <w:t>v</w:t>
      </w:r>
      <w:r w:rsidR="00B56432" w:rsidRPr="00261623">
        <w:rPr>
          <w:rFonts w:ascii="Times New Roman" w:eastAsia="Calibri" w:hAnsi="Times New Roman" w:cs="Times New Roman"/>
          <w:kern w:val="0"/>
          <w:sz w:val="24"/>
          <w:szCs w:val="24"/>
          <w:lang w:val="lt-LT"/>
          <w14:ligatures w14:val="none"/>
        </w:rPr>
        <w:t>yriausioji specialistė</w:t>
      </w:r>
      <w:r w:rsidRPr="00261623">
        <w:rPr>
          <w:rFonts w:ascii="Times New Roman" w:eastAsia="Calibri" w:hAnsi="Times New Roman" w:cs="Times New Roman"/>
          <w:kern w:val="0"/>
          <w:sz w:val="24"/>
          <w:szCs w:val="24"/>
          <w:lang w:val="lt-LT"/>
          <w14:ligatures w14:val="none"/>
        </w:rPr>
        <w:t>.</w:t>
      </w:r>
    </w:p>
    <w:p w14:paraId="6CB5E090" w14:textId="56CD1C79" w:rsidR="00A339B4" w:rsidRDefault="008806B2" w:rsidP="00A00890">
      <w:pPr>
        <w:widowControl w:val="0"/>
        <w:autoSpaceDE w:val="0"/>
        <w:autoSpaceDN w:val="0"/>
        <w:spacing w:after="0" w:line="360" w:lineRule="auto"/>
        <w:ind w:firstLine="284"/>
        <w:jc w:val="both"/>
        <w:rPr>
          <w:rFonts w:ascii="Times New Roman" w:hAnsi="Times New Roman" w:cs="Times New Roman"/>
          <w:kern w:val="0"/>
          <w:sz w:val="24"/>
          <w:szCs w:val="24"/>
          <w:lang w:val="lt-LT"/>
        </w:rPr>
      </w:pPr>
      <w:r w:rsidRPr="00261623">
        <w:rPr>
          <w:rFonts w:ascii="Times New Roman" w:eastAsia="Calibri" w:hAnsi="Times New Roman" w:cs="Times New Roman"/>
          <w:kern w:val="0"/>
          <w:sz w:val="24"/>
          <w:szCs w:val="24"/>
          <w:lang w:val="lt-LT"/>
          <w14:ligatures w14:val="none"/>
        </w:rPr>
        <w:t xml:space="preserve">Pranešėja – Inga Eidrigevičienė, </w:t>
      </w:r>
      <w:r w:rsidR="00DE2F57" w:rsidRPr="00261623">
        <w:rPr>
          <w:rFonts w:ascii="Times New Roman" w:hAnsi="Times New Roman" w:cs="Times New Roman"/>
          <w:kern w:val="0"/>
          <w:sz w:val="24"/>
          <w:szCs w:val="24"/>
          <w:lang w:val="lt-LT"/>
        </w:rPr>
        <w:t>Kultūros ir turizmo skyriaus vedėja.</w:t>
      </w:r>
    </w:p>
    <w:p w14:paraId="1F9FF6D5" w14:textId="09EC51B0" w:rsidR="00DE2F57" w:rsidRDefault="00A339B4" w:rsidP="00A339B4">
      <w:pPr>
        <w:rPr>
          <w:rFonts w:ascii="Times New Roman" w:hAnsi="Times New Roman" w:cs="Times New Roman"/>
          <w:kern w:val="0"/>
          <w:sz w:val="24"/>
          <w:szCs w:val="24"/>
          <w:lang w:val="lt-LT"/>
        </w:rPr>
      </w:pPr>
      <w:r>
        <w:rPr>
          <w:rFonts w:ascii="Times New Roman" w:hAnsi="Times New Roman" w:cs="Times New Roman"/>
          <w:kern w:val="0"/>
          <w:sz w:val="24"/>
          <w:szCs w:val="24"/>
          <w:lang w:val="lt-LT"/>
        </w:rPr>
        <w:br w:type="page"/>
      </w:r>
    </w:p>
    <w:p w14:paraId="1C9208F3" w14:textId="77777777" w:rsidR="00FD57A5" w:rsidRPr="00FD57A5" w:rsidRDefault="00FD57A5" w:rsidP="00FD57A5">
      <w:pPr>
        <w:spacing w:after="0" w:line="240" w:lineRule="auto"/>
        <w:ind w:left="4962"/>
        <w:rPr>
          <w:rFonts w:ascii="Times New Roman" w:hAnsi="Times New Roman" w:cs="Times New Roman"/>
          <w:kern w:val="0"/>
          <w:sz w:val="24"/>
          <w:szCs w:val="24"/>
          <w:lang w:val="lt-LT"/>
        </w:rPr>
      </w:pPr>
      <w:r w:rsidRPr="00FD57A5">
        <w:rPr>
          <w:rFonts w:ascii="Times New Roman" w:hAnsi="Times New Roman" w:cs="Times New Roman"/>
          <w:kern w:val="0"/>
          <w:sz w:val="24"/>
          <w:szCs w:val="24"/>
          <w:lang w:val="lt-LT"/>
        </w:rPr>
        <w:lastRenderedPageBreak/>
        <w:t>PATVIRTINTA</w:t>
      </w:r>
    </w:p>
    <w:p w14:paraId="296E10D8" w14:textId="77777777" w:rsidR="00FD57A5" w:rsidRPr="00FD57A5" w:rsidRDefault="00FD57A5" w:rsidP="00FD57A5">
      <w:pPr>
        <w:spacing w:after="0" w:line="240" w:lineRule="auto"/>
        <w:ind w:left="4962"/>
        <w:rPr>
          <w:rFonts w:ascii="Times New Roman" w:hAnsi="Times New Roman" w:cs="Times New Roman"/>
          <w:kern w:val="0"/>
          <w:sz w:val="24"/>
          <w:szCs w:val="24"/>
          <w:lang w:val="lt-LT"/>
        </w:rPr>
      </w:pPr>
      <w:r w:rsidRPr="00FD57A5">
        <w:rPr>
          <w:rFonts w:ascii="Times New Roman" w:hAnsi="Times New Roman" w:cs="Times New Roman"/>
          <w:kern w:val="0"/>
          <w:sz w:val="24"/>
          <w:szCs w:val="24"/>
          <w:lang w:val="lt-LT"/>
        </w:rPr>
        <w:t>Anykščių rajono savivaldybės tarybos</w:t>
      </w:r>
    </w:p>
    <w:p w14:paraId="3C32C399" w14:textId="34AE79AB" w:rsidR="00FD57A5" w:rsidRDefault="00FD57A5" w:rsidP="00FD57A5">
      <w:pPr>
        <w:spacing w:after="0" w:line="240" w:lineRule="auto"/>
        <w:ind w:left="4962"/>
        <w:rPr>
          <w:rFonts w:ascii="Times New Roman" w:hAnsi="Times New Roman" w:cs="Times New Roman"/>
          <w:kern w:val="0"/>
          <w:sz w:val="24"/>
          <w:szCs w:val="24"/>
          <w:lang w:val="lt-LT"/>
        </w:rPr>
      </w:pPr>
      <w:r w:rsidRPr="00FD57A5">
        <w:rPr>
          <w:rFonts w:ascii="Times New Roman" w:hAnsi="Times New Roman" w:cs="Times New Roman"/>
          <w:kern w:val="0"/>
          <w:sz w:val="24"/>
          <w:szCs w:val="24"/>
          <w:lang w:val="lt-LT"/>
        </w:rPr>
        <w:t xml:space="preserve">2026 m. </w:t>
      </w:r>
      <w:r>
        <w:rPr>
          <w:rFonts w:ascii="Times New Roman" w:hAnsi="Times New Roman" w:cs="Times New Roman"/>
          <w:kern w:val="0"/>
          <w:sz w:val="24"/>
          <w:szCs w:val="24"/>
          <w:lang w:val="lt-LT"/>
        </w:rPr>
        <w:t>rugpjūčio</w:t>
      </w:r>
      <w:r w:rsidRPr="00FD57A5">
        <w:rPr>
          <w:rFonts w:ascii="Times New Roman" w:hAnsi="Times New Roman" w:cs="Times New Roman"/>
          <w:kern w:val="0"/>
          <w:sz w:val="24"/>
          <w:szCs w:val="24"/>
          <w:lang w:val="lt-LT"/>
        </w:rPr>
        <w:t xml:space="preserve"> 2</w:t>
      </w:r>
      <w:r>
        <w:rPr>
          <w:rFonts w:ascii="Times New Roman" w:hAnsi="Times New Roman" w:cs="Times New Roman"/>
          <w:kern w:val="0"/>
          <w:sz w:val="24"/>
          <w:szCs w:val="24"/>
          <w:lang w:val="lt-LT"/>
        </w:rPr>
        <w:t>0</w:t>
      </w:r>
      <w:r w:rsidRPr="00FD57A5">
        <w:rPr>
          <w:rFonts w:ascii="Times New Roman" w:hAnsi="Times New Roman" w:cs="Times New Roman"/>
          <w:kern w:val="0"/>
          <w:sz w:val="24"/>
          <w:szCs w:val="24"/>
          <w:lang w:val="lt-LT"/>
        </w:rPr>
        <w:t xml:space="preserve"> d. sprendimu Nr. 1-T-</w:t>
      </w:r>
      <w:r>
        <w:rPr>
          <w:rFonts w:ascii="Times New Roman" w:hAnsi="Times New Roman" w:cs="Times New Roman"/>
          <w:kern w:val="0"/>
          <w:sz w:val="24"/>
          <w:szCs w:val="24"/>
          <w:lang w:val="lt-LT"/>
        </w:rPr>
        <w:t>20</w:t>
      </w:r>
      <w:r w:rsidRPr="00FD57A5">
        <w:rPr>
          <w:rFonts w:ascii="Times New Roman" w:hAnsi="Times New Roman" w:cs="Times New Roman"/>
          <w:kern w:val="0"/>
          <w:sz w:val="24"/>
          <w:szCs w:val="24"/>
          <w:lang w:val="lt-LT"/>
        </w:rPr>
        <w:t>5</w:t>
      </w:r>
    </w:p>
    <w:p w14:paraId="19AE151B" w14:textId="77777777" w:rsidR="00167E92" w:rsidRDefault="00167E92" w:rsidP="00167E92">
      <w:pPr>
        <w:spacing w:before="100" w:beforeAutospacing="1" w:after="100" w:afterAutospacing="1" w:line="240" w:lineRule="auto"/>
        <w:jc w:val="center"/>
        <w:outlineLvl w:val="0"/>
        <w:rPr>
          <w:rFonts w:ascii="Times New Roman" w:eastAsia="Times New Roman" w:hAnsi="Times New Roman" w:cs="Times New Roman"/>
          <w:b/>
          <w:bCs/>
          <w:color w:val="00B050"/>
          <w:kern w:val="36"/>
          <w:sz w:val="24"/>
          <w:szCs w:val="24"/>
          <w:lang w:eastAsia="lt-LT"/>
        </w:rPr>
      </w:pPr>
      <w:r>
        <w:rPr>
          <w:rFonts w:ascii="Times New Roman" w:eastAsia="SimSun" w:hAnsi="Times New Roman" w:cs="Times New Roman"/>
          <w:noProof/>
          <w:kern w:val="3"/>
          <w:sz w:val="24"/>
          <w:szCs w:val="24"/>
          <w:lang w:eastAsia="lt-LT"/>
        </w:rPr>
        <w:drawing>
          <wp:inline distT="0" distB="0" distL="0" distR="0" wp14:anchorId="15628EB5" wp14:editId="0109755F">
            <wp:extent cx="1133475" cy="1057275"/>
            <wp:effectExtent l="0" t="0" r="9525" b="9525"/>
            <wp:docPr id="368072525" name="Picture 2" descr="Anyksciai_C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nyksciai_COA"/>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33475" cy="1057275"/>
                    </a:xfrm>
                    <a:prstGeom prst="rect">
                      <a:avLst/>
                    </a:prstGeom>
                    <a:noFill/>
                    <a:ln>
                      <a:noFill/>
                    </a:ln>
                  </pic:spPr>
                </pic:pic>
              </a:graphicData>
            </a:graphic>
          </wp:inline>
        </w:drawing>
      </w:r>
      <w:r>
        <w:rPr>
          <w:noProof/>
          <w:lang w:eastAsia="lt-LT"/>
        </w:rPr>
        <w:drawing>
          <wp:inline distT="0" distB="0" distL="0" distR="0" wp14:anchorId="62E87927" wp14:editId="0B7CBD7D">
            <wp:extent cx="876300" cy="1066800"/>
            <wp:effectExtent l="0" t="0" r="0" b="0"/>
            <wp:docPr id="1409219725" name="Picture 1" descr="https://upload.wikimedia.org/wikipedia/commons/thumb/3/33/Interbelic_Soroca_CoA.png/120px-Interbelic_Soroca_CoA.png?utm_source=lt.wikipedia.org&amp;utm_campaign=parser&amp;utm_content=thumbna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https://upload.wikimedia.org/wikipedia/commons/thumb/3/33/Interbelic_Soroca_CoA.png/120px-Interbelic_Soroca_CoA.png?utm_source=lt.wikipedia.org&amp;utm_campaign=parser&amp;utm_content=thumbnai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76300" cy="1066800"/>
                    </a:xfrm>
                    <a:prstGeom prst="rect">
                      <a:avLst/>
                    </a:prstGeom>
                    <a:noFill/>
                    <a:ln>
                      <a:noFill/>
                    </a:ln>
                  </pic:spPr>
                </pic:pic>
              </a:graphicData>
            </a:graphic>
          </wp:inline>
        </w:drawing>
      </w:r>
    </w:p>
    <w:p w14:paraId="466C6C59" w14:textId="77777777" w:rsidR="00167E92" w:rsidRDefault="00167E92" w:rsidP="00167E92">
      <w:pPr>
        <w:spacing w:before="160"/>
        <w:jc w:val="center"/>
        <w:rPr>
          <w:rFonts w:ascii="Times New Roman" w:hAnsi="Times New Roman" w:cs="Times New Roman"/>
          <w:sz w:val="24"/>
          <w:szCs w:val="24"/>
          <w:lang w:val="pt-PT"/>
        </w:rPr>
      </w:pPr>
      <w:r>
        <w:rPr>
          <w:rFonts w:ascii="Times New Roman" w:hAnsi="Times New Roman" w:cs="Times New Roman"/>
          <w:b/>
          <w:sz w:val="24"/>
          <w:szCs w:val="24"/>
          <w:lang w:val="pt-PT"/>
        </w:rPr>
        <w:t>ACORD DE COOPERARE</w:t>
      </w:r>
    </w:p>
    <w:p w14:paraId="48856D5F" w14:textId="77777777" w:rsidR="00167E92" w:rsidRDefault="00167E92" w:rsidP="00167E92">
      <w:pPr>
        <w:spacing w:before="160"/>
        <w:jc w:val="center"/>
        <w:rPr>
          <w:rFonts w:ascii="Times New Roman" w:hAnsi="Times New Roman" w:cs="Times New Roman"/>
          <w:sz w:val="24"/>
          <w:szCs w:val="24"/>
          <w:lang w:val="pt-PT"/>
        </w:rPr>
      </w:pPr>
      <w:r>
        <w:rPr>
          <w:rFonts w:ascii="Times New Roman" w:hAnsi="Times New Roman" w:cs="Times New Roman"/>
          <w:b/>
          <w:sz w:val="24"/>
          <w:szCs w:val="24"/>
          <w:lang w:val="pt-PT"/>
        </w:rPr>
        <w:t>BENDRADARBIAVIMO SUTARTIS</w:t>
      </w:r>
    </w:p>
    <w:p w14:paraId="41C1A396" w14:textId="77777777" w:rsidR="00167E92" w:rsidRDefault="00167E92" w:rsidP="00167E92">
      <w:pPr>
        <w:spacing w:after="120"/>
        <w:jc w:val="center"/>
        <w:rPr>
          <w:rFonts w:ascii="Times New Roman" w:hAnsi="Times New Roman" w:cs="Times New Roman"/>
          <w:sz w:val="24"/>
          <w:szCs w:val="24"/>
          <w:lang w:val="pt-PT"/>
        </w:rPr>
      </w:pPr>
      <w:r>
        <w:rPr>
          <w:rFonts w:ascii="Times New Roman" w:hAnsi="Times New Roman" w:cs="Times New Roman"/>
          <w:b/>
          <w:sz w:val="24"/>
          <w:szCs w:val="24"/>
          <w:lang w:val="pt-PT"/>
        </w:rPr>
        <w:t>între Municipiul Soroca (Republica Moldova)</w:t>
      </w:r>
      <w:r>
        <w:rPr>
          <w:rFonts w:ascii="Times New Roman" w:hAnsi="Times New Roman" w:cs="Times New Roman"/>
          <w:b/>
          <w:sz w:val="24"/>
          <w:szCs w:val="24"/>
          <w:lang w:val="pt-PT"/>
        </w:rPr>
        <w:br/>
        <w:t>și</w:t>
      </w:r>
      <w:r>
        <w:rPr>
          <w:rFonts w:ascii="Times New Roman" w:hAnsi="Times New Roman" w:cs="Times New Roman"/>
          <w:b/>
          <w:sz w:val="24"/>
          <w:szCs w:val="24"/>
          <w:lang w:val="pt-PT"/>
        </w:rPr>
        <w:br/>
        <w:t>municipiul Anykščiai (Lituania)</w:t>
      </w:r>
    </w:p>
    <w:p w14:paraId="3CAD95AC" w14:textId="77777777" w:rsidR="00167E92" w:rsidRDefault="00167E92" w:rsidP="00167E92">
      <w:pPr>
        <w:spacing w:after="120"/>
        <w:jc w:val="center"/>
        <w:rPr>
          <w:rFonts w:ascii="Times New Roman" w:hAnsi="Times New Roman" w:cs="Times New Roman"/>
          <w:sz w:val="24"/>
          <w:szCs w:val="24"/>
          <w:lang w:val="pt-PT"/>
        </w:rPr>
      </w:pPr>
      <w:r>
        <w:rPr>
          <w:rFonts w:ascii="Times New Roman" w:hAnsi="Times New Roman" w:cs="Times New Roman"/>
          <w:b/>
          <w:i/>
          <w:sz w:val="24"/>
          <w:szCs w:val="24"/>
          <w:lang w:val="pt-PT"/>
        </w:rPr>
        <w:t>tarp Sorokos savivaldybės (Moldovos Respublika)</w:t>
      </w:r>
      <w:r>
        <w:rPr>
          <w:rFonts w:ascii="Times New Roman" w:hAnsi="Times New Roman" w:cs="Times New Roman"/>
          <w:b/>
          <w:i/>
          <w:sz w:val="24"/>
          <w:szCs w:val="24"/>
          <w:lang w:val="pt-PT"/>
        </w:rPr>
        <w:br/>
        <w:t>ir</w:t>
      </w:r>
      <w:r>
        <w:rPr>
          <w:rFonts w:ascii="Times New Roman" w:hAnsi="Times New Roman" w:cs="Times New Roman"/>
          <w:b/>
          <w:i/>
          <w:sz w:val="24"/>
          <w:szCs w:val="24"/>
          <w:lang w:val="pt-PT"/>
        </w:rPr>
        <w:br/>
        <w:t>Anykščių rajono savivaldybės (Lietuva)</w:t>
      </w:r>
    </w:p>
    <w:p w14:paraId="6A53BBB4" w14:textId="77777777" w:rsidR="00167E92" w:rsidRDefault="00167E92" w:rsidP="00167E92">
      <w:pPr>
        <w:spacing w:after="0"/>
        <w:ind w:firstLine="397"/>
        <w:jc w:val="both"/>
        <w:rPr>
          <w:rFonts w:ascii="Times New Roman" w:hAnsi="Times New Roman" w:cs="Times New Roman"/>
          <w:sz w:val="24"/>
          <w:szCs w:val="24"/>
          <w:lang w:val="pt-PT"/>
        </w:rPr>
      </w:pPr>
      <w:r>
        <w:rPr>
          <w:rFonts w:ascii="Times New Roman" w:hAnsi="Times New Roman" w:cs="Times New Roman"/>
          <w:sz w:val="24"/>
          <w:szCs w:val="24"/>
          <w:lang w:val="pt-PT"/>
        </w:rPr>
        <w:t>În dorința consolidării relațiilor de prietenie și de cooperare între autoritățile Administrației Publice Locale din cele două state,</w:t>
      </w:r>
    </w:p>
    <w:p w14:paraId="2954C886" w14:textId="77777777" w:rsidR="00167E92" w:rsidRDefault="00167E92" w:rsidP="00167E92">
      <w:pPr>
        <w:spacing w:after="0"/>
        <w:ind w:firstLine="397"/>
        <w:jc w:val="both"/>
        <w:rPr>
          <w:rFonts w:ascii="Times New Roman" w:hAnsi="Times New Roman" w:cs="Times New Roman"/>
          <w:sz w:val="24"/>
          <w:szCs w:val="24"/>
          <w:lang w:val="pt-PT"/>
        </w:rPr>
      </w:pPr>
      <w:r>
        <w:rPr>
          <w:rFonts w:ascii="Times New Roman" w:hAnsi="Times New Roman" w:cs="Times New Roman"/>
          <w:i/>
          <w:sz w:val="24"/>
          <w:szCs w:val="24"/>
          <w:lang w:val="pt-PT"/>
        </w:rPr>
        <w:t>Siekdamos stiprinti draugiškus santykius ir bendradarbiavimą tarp abiejų valstybių vietos viešojo administravimo institucijų,</w:t>
      </w:r>
    </w:p>
    <w:p w14:paraId="349D983E" w14:textId="77777777" w:rsidR="00167E92" w:rsidRDefault="00167E92" w:rsidP="00167E92">
      <w:pPr>
        <w:spacing w:after="0"/>
        <w:ind w:firstLine="397"/>
        <w:jc w:val="both"/>
        <w:rPr>
          <w:rFonts w:ascii="Times New Roman" w:hAnsi="Times New Roman" w:cs="Times New Roman"/>
          <w:sz w:val="24"/>
          <w:szCs w:val="24"/>
          <w:lang w:val="pt-PT"/>
        </w:rPr>
      </w:pPr>
      <w:r>
        <w:rPr>
          <w:rFonts w:ascii="Times New Roman" w:hAnsi="Times New Roman" w:cs="Times New Roman"/>
          <w:sz w:val="24"/>
          <w:szCs w:val="24"/>
          <w:lang w:val="pt-PT"/>
        </w:rPr>
        <w:t>Municipiul Soroca din Republica Moldova, în persoana Primarei Dnei Lilia Pilipetchi, care acționează din numele administrației publice locale Soroca, în baza Hotărârii nr. 12/1 din 10 noiembrie 2023 Consiliului Electoral de Circumscripție municipală Soroca nr. 29/1 și municipiul Anykščiai din Lituania, în persoana Kestutis Tubis – Primarul municipiului Anykščiai, denumite în continuare Părți,</w:t>
      </w:r>
    </w:p>
    <w:p w14:paraId="1CE65B04" w14:textId="1D5C39B7" w:rsidR="00167E92" w:rsidRDefault="00167E92" w:rsidP="00167E92">
      <w:pPr>
        <w:spacing w:after="0"/>
        <w:ind w:firstLine="397"/>
        <w:jc w:val="both"/>
        <w:rPr>
          <w:rFonts w:ascii="Times New Roman" w:hAnsi="Times New Roman" w:cs="Times New Roman"/>
          <w:sz w:val="24"/>
          <w:szCs w:val="24"/>
          <w:lang w:val="pt-PT"/>
        </w:rPr>
      </w:pPr>
      <w:r>
        <w:rPr>
          <w:rFonts w:ascii="Times New Roman" w:hAnsi="Times New Roman" w:cs="Times New Roman"/>
          <w:i/>
          <w:sz w:val="24"/>
          <w:szCs w:val="24"/>
          <w:lang w:val="pt-PT"/>
        </w:rPr>
        <w:t>Moldovos Respublikos Sorokos savivaldybė, atstovaujama merės Lilia Pilipetchi, veikiančios Sorokos vietos viešojo administravimo institucijos vardu, pagal Sorokos savivaldybės rinkimų apygardos rinkimų tarybos 2023 m. lapkričio 10 d. sprendimą Nr. 12/1 ir Sorokos savivaldybės rinkimų apygardos Nr. 29/1, ir Anykščių rajono savivaldybė Lietuvoje, atstovaujama Anykščių rajono savivaldybės mero Kęstučio Tubio, toliau kartu vadinamos Šalimis,</w:t>
      </w:r>
    </w:p>
    <w:p w14:paraId="4C3E6FC9" w14:textId="77777777" w:rsidR="00167E92" w:rsidRDefault="00167E92" w:rsidP="00167E92">
      <w:pPr>
        <w:spacing w:after="0"/>
        <w:ind w:firstLine="397"/>
        <w:jc w:val="both"/>
        <w:rPr>
          <w:rFonts w:ascii="Times New Roman" w:hAnsi="Times New Roman" w:cs="Times New Roman"/>
          <w:sz w:val="24"/>
          <w:szCs w:val="24"/>
          <w:lang w:val="pt-PT"/>
        </w:rPr>
      </w:pPr>
      <w:r>
        <w:rPr>
          <w:rFonts w:ascii="Times New Roman" w:hAnsi="Times New Roman" w:cs="Times New Roman"/>
          <w:sz w:val="24"/>
          <w:szCs w:val="24"/>
          <w:lang w:val="pt-PT"/>
        </w:rPr>
        <w:t>în scopul dezvoltării contactelor reciproce și consolidării relațiilor de prietenie dintre comunitățile locale, decid să încheie prezentul Acord de cooperare cu următorul conținut:</w:t>
      </w:r>
    </w:p>
    <w:p w14:paraId="125348DD" w14:textId="37C17BA4" w:rsidR="00167E92" w:rsidRDefault="00167E92" w:rsidP="00167E92">
      <w:pPr>
        <w:spacing w:after="0"/>
        <w:ind w:firstLine="397"/>
        <w:jc w:val="both"/>
        <w:rPr>
          <w:rFonts w:ascii="Times New Roman" w:hAnsi="Times New Roman" w:cs="Times New Roman"/>
          <w:sz w:val="24"/>
          <w:szCs w:val="24"/>
          <w:lang w:val="pt-PT"/>
        </w:rPr>
      </w:pPr>
      <w:r>
        <w:rPr>
          <w:rFonts w:ascii="Times New Roman" w:hAnsi="Times New Roman" w:cs="Times New Roman"/>
          <w:i/>
          <w:sz w:val="24"/>
          <w:szCs w:val="24"/>
          <w:lang w:val="pt-PT"/>
        </w:rPr>
        <w:t>siekdamos plėtoti tarpusavio ryšius ir stiprinti draugiškus santykius tarp savivaldybių  bendruomenių, susitaria sudaryti šią Bendradarbiavimo sutartį:</w:t>
      </w:r>
    </w:p>
    <w:p w14:paraId="201F0DC5" w14:textId="77777777" w:rsidR="00167E92" w:rsidRDefault="00167E92" w:rsidP="00167E92">
      <w:pPr>
        <w:spacing w:before="160"/>
        <w:jc w:val="center"/>
        <w:rPr>
          <w:rFonts w:ascii="Times New Roman" w:hAnsi="Times New Roman" w:cs="Times New Roman"/>
          <w:sz w:val="24"/>
          <w:szCs w:val="24"/>
          <w:lang w:val="pt-PT"/>
        </w:rPr>
      </w:pPr>
      <w:r>
        <w:rPr>
          <w:rFonts w:ascii="Times New Roman" w:hAnsi="Times New Roman" w:cs="Times New Roman"/>
          <w:b/>
          <w:sz w:val="24"/>
          <w:szCs w:val="24"/>
          <w:lang w:val="pt-PT"/>
        </w:rPr>
        <w:t>Articolul 1 / 1 straipsnis</w:t>
      </w:r>
    </w:p>
    <w:p w14:paraId="625FFCFB" w14:textId="14B118F9" w:rsidR="00167E92" w:rsidRDefault="00167E92" w:rsidP="00167E92">
      <w:pPr>
        <w:spacing w:after="0"/>
        <w:ind w:firstLine="397"/>
        <w:jc w:val="both"/>
        <w:rPr>
          <w:rFonts w:ascii="Times New Roman" w:hAnsi="Times New Roman" w:cs="Times New Roman"/>
          <w:sz w:val="24"/>
          <w:szCs w:val="24"/>
          <w:lang w:val="pt-PT"/>
        </w:rPr>
      </w:pPr>
      <w:r>
        <w:rPr>
          <w:rFonts w:ascii="Times New Roman" w:hAnsi="Times New Roman" w:cs="Times New Roman"/>
          <w:sz w:val="24"/>
          <w:szCs w:val="24"/>
          <w:lang w:val="pt-PT"/>
        </w:rPr>
        <w:t>1.1. Părțile vor dezvolta relații de colaborare în domeniile menționate în prezentul Acord, în conformitate cu legislațiile în vigoare în Lituania și Republica Moldova.</w:t>
      </w:r>
    </w:p>
    <w:p w14:paraId="17790ECA" w14:textId="6917CC7D" w:rsidR="00167E92" w:rsidRDefault="00167E92" w:rsidP="00167E92">
      <w:pPr>
        <w:spacing w:after="0"/>
        <w:ind w:firstLine="397"/>
        <w:jc w:val="both"/>
        <w:rPr>
          <w:rFonts w:ascii="Times New Roman" w:hAnsi="Times New Roman" w:cs="Times New Roman"/>
          <w:sz w:val="24"/>
          <w:szCs w:val="24"/>
          <w:lang w:val="pt-PT"/>
        </w:rPr>
      </w:pPr>
      <w:r>
        <w:rPr>
          <w:rFonts w:ascii="Times New Roman" w:hAnsi="Times New Roman" w:cs="Times New Roman"/>
          <w:i/>
          <w:sz w:val="24"/>
          <w:szCs w:val="24"/>
          <w:lang w:val="pt-PT"/>
        </w:rPr>
        <w:t>1.1. Šalys plėtos bendradarbiavimo santykius šiame Susitarime nurodytose srityse, vadovaudamosi Lietuvos Respublikoje ir Moldovos Respublikoje galiojančiais teisės aktais.</w:t>
      </w:r>
    </w:p>
    <w:p w14:paraId="1A391A8D" w14:textId="77777777" w:rsidR="00167E92" w:rsidRDefault="00167E92" w:rsidP="00167E92">
      <w:pPr>
        <w:spacing w:before="160"/>
        <w:jc w:val="center"/>
        <w:rPr>
          <w:rFonts w:ascii="Times New Roman" w:hAnsi="Times New Roman" w:cs="Times New Roman"/>
          <w:sz w:val="24"/>
          <w:szCs w:val="24"/>
          <w:lang w:val="pt-PT"/>
        </w:rPr>
      </w:pPr>
      <w:r>
        <w:rPr>
          <w:rFonts w:ascii="Times New Roman" w:hAnsi="Times New Roman" w:cs="Times New Roman"/>
          <w:b/>
          <w:sz w:val="24"/>
          <w:szCs w:val="24"/>
          <w:lang w:val="pt-PT"/>
        </w:rPr>
        <w:t>Articolul 2 / 2 straipsnis</w:t>
      </w:r>
    </w:p>
    <w:p w14:paraId="1BBC4B6C" w14:textId="58BE6838" w:rsidR="00167E92" w:rsidRDefault="00167E92" w:rsidP="00167E92">
      <w:pPr>
        <w:spacing w:after="0"/>
        <w:ind w:firstLine="397"/>
        <w:jc w:val="both"/>
        <w:rPr>
          <w:rFonts w:ascii="Times New Roman" w:hAnsi="Times New Roman" w:cs="Times New Roman"/>
          <w:sz w:val="24"/>
          <w:szCs w:val="24"/>
          <w:lang w:val="pt-PT"/>
        </w:rPr>
      </w:pPr>
      <w:r>
        <w:rPr>
          <w:rFonts w:ascii="Times New Roman" w:hAnsi="Times New Roman" w:cs="Times New Roman"/>
          <w:sz w:val="24"/>
          <w:szCs w:val="24"/>
          <w:lang w:val="pt-PT"/>
        </w:rPr>
        <w:t>2.1. Cooperarea dintre Părți include, în special, schimbul de experiență și implementarea unor inițiative comune în domeniile:</w:t>
      </w:r>
    </w:p>
    <w:p w14:paraId="21A62A8E" w14:textId="1BB10669" w:rsidR="00167E92" w:rsidRDefault="00167E92" w:rsidP="00167E92">
      <w:pPr>
        <w:spacing w:after="0"/>
        <w:ind w:firstLine="397"/>
        <w:rPr>
          <w:rFonts w:ascii="Times New Roman" w:hAnsi="Times New Roman" w:cs="Times New Roman"/>
          <w:sz w:val="24"/>
          <w:szCs w:val="24"/>
          <w:lang w:val="pt-PT"/>
        </w:rPr>
      </w:pPr>
      <w:r>
        <w:rPr>
          <w:rFonts w:ascii="Times New Roman" w:hAnsi="Times New Roman" w:cs="Times New Roman"/>
          <w:i/>
          <w:sz w:val="24"/>
          <w:szCs w:val="24"/>
          <w:lang w:val="pt-PT"/>
        </w:rPr>
        <w:lastRenderedPageBreak/>
        <w:t>2.1. Šalių bendradarbiavimas apima keitimąsi patirtimi ir bendrų iniciatyvų įgyvendinimą šiose srityse:</w:t>
      </w:r>
    </w:p>
    <w:p w14:paraId="7EBB4586" w14:textId="77777777" w:rsidR="00167E92" w:rsidRDefault="00167E92" w:rsidP="00167E92">
      <w:pPr>
        <w:spacing w:after="0"/>
        <w:ind w:firstLine="397"/>
        <w:rPr>
          <w:rFonts w:ascii="Times New Roman" w:hAnsi="Times New Roman" w:cs="Times New Roman"/>
          <w:sz w:val="24"/>
          <w:szCs w:val="24"/>
          <w:lang w:val="pt-PT"/>
        </w:rPr>
      </w:pPr>
      <w:r>
        <w:rPr>
          <w:rFonts w:ascii="Times New Roman" w:hAnsi="Times New Roman" w:cs="Times New Roman"/>
          <w:sz w:val="24"/>
          <w:szCs w:val="24"/>
          <w:lang w:val="pt-PT"/>
        </w:rPr>
        <w:t>1) cultură și protejarea patrimoniului cultural;</w:t>
      </w:r>
    </w:p>
    <w:p w14:paraId="716731DE" w14:textId="77777777" w:rsidR="00167E92" w:rsidRDefault="00167E92" w:rsidP="00167E92">
      <w:pPr>
        <w:spacing w:after="0"/>
        <w:ind w:firstLine="397"/>
        <w:rPr>
          <w:rFonts w:ascii="Times New Roman" w:hAnsi="Times New Roman" w:cs="Times New Roman"/>
          <w:sz w:val="24"/>
          <w:szCs w:val="24"/>
          <w:lang w:val="pt-PT"/>
        </w:rPr>
      </w:pPr>
      <w:r>
        <w:rPr>
          <w:rFonts w:ascii="Times New Roman" w:hAnsi="Times New Roman" w:cs="Times New Roman"/>
          <w:i/>
          <w:sz w:val="24"/>
          <w:szCs w:val="24"/>
          <w:lang w:val="pt-PT"/>
        </w:rPr>
        <w:t>1) kultūra ir kultūros paveldo apsauga;</w:t>
      </w:r>
    </w:p>
    <w:p w14:paraId="1EF10C29" w14:textId="77777777" w:rsidR="00167E92" w:rsidRDefault="00167E92" w:rsidP="00167E92">
      <w:pPr>
        <w:spacing w:after="0"/>
        <w:ind w:firstLine="397"/>
        <w:rPr>
          <w:rFonts w:ascii="Times New Roman" w:hAnsi="Times New Roman" w:cs="Times New Roman"/>
          <w:sz w:val="24"/>
          <w:szCs w:val="24"/>
          <w:lang w:val="pt-PT"/>
        </w:rPr>
      </w:pPr>
      <w:r>
        <w:rPr>
          <w:rFonts w:ascii="Times New Roman" w:hAnsi="Times New Roman" w:cs="Times New Roman"/>
          <w:sz w:val="24"/>
          <w:szCs w:val="24"/>
          <w:lang w:val="pt-PT"/>
        </w:rPr>
        <w:t>2) sport și recreere;</w:t>
      </w:r>
    </w:p>
    <w:p w14:paraId="206C33C6" w14:textId="77777777" w:rsidR="00167E92" w:rsidRDefault="00167E92" w:rsidP="00167E92">
      <w:pPr>
        <w:spacing w:after="0"/>
        <w:ind w:firstLine="397"/>
        <w:rPr>
          <w:rFonts w:ascii="Times New Roman" w:hAnsi="Times New Roman" w:cs="Times New Roman"/>
          <w:sz w:val="24"/>
          <w:szCs w:val="24"/>
          <w:lang w:val="pt-PT"/>
        </w:rPr>
      </w:pPr>
      <w:r>
        <w:rPr>
          <w:rFonts w:ascii="Times New Roman" w:hAnsi="Times New Roman" w:cs="Times New Roman"/>
          <w:i/>
          <w:sz w:val="24"/>
          <w:szCs w:val="24"/>
          <w:lang w:val="pt-PT"/>
        </w:rPr>
        <w:t>2) sportas ir rekreacija;</w:t>
      </w:r>
    </w:p>
    <w:p w14:paraId="720AF337" w14:textId="77777777" w:rsidR="00167E92" w:rsidRDefault="00167E92" w:rsidP="00167E92">
      <w:pPr>
        <w:spacing w:after="0"/>
        <w:ind w:firstLine="397"/>
        <w:rPr>
          <w:rFonts w:ascii="Times New Roman" w:hAnsi="Times New Roman" w:cs="Times New Roman"/>
          <w:sz w:val="24"/>
          <w:szCs w:val="24"/>
          <w:lang w:val="pt-PT"/>
        </w:rPr>
      </w:pPr>
      <w:r>
        <w:rPr>
          <w:rFonts w:ascii="Times New Roman" w:hAnsi="Times New Roman" w:cs="Times New Roman"/>
          <w:sz w:val="24"/>
          <w:szCs w:val="24"/>
          <w:lang w:val="pt-PT"/>
        </w:rPr>
        <w:t>3) turism și promovare regională;</w:t>
      </w:r>
    </w:p>
    <w:p w14:paraId="29217F57" w14:textId="77777777" w:rsidR="00167E92" w:rsidRDefault="00167E92" w:rsidP="00167E92">
      <w:pPr>
        <w:spacing w:after="0"/>
        <w:ind w:firstLine="397"/>
        <w:rPr>
          <w:rFonts w:ascii="Times New Roman" w:hAnsi="Times New Roman" w:cs="Times New Roman"/>
          <w:sz w:val="24"/>
          <w:szCs w:val="24"/>
          <w:lang w:val="pt-PT"/>
        </w:rPr>
      </w:pPr>
      <w:r>
        <w:rPr>
          <w:rFonts w:ascii="Times New Roman" w:hAnsi="Times New Roman" w:cs="Times New Roman"/>
          <w:i/>
          <w:sz w:val="24"/>
          <w:szCs w:val="24"/>
          <w:lang w:val="pt-PT"/>
        </w:rPr>
        <w:t>3) turizmas ir regiono populiarinimas;</w:t>
      </w:r>
    </w:p>
    <w:p w14:paraId="051EF7EA" w14:textId="77777777" w:rsidR="00167E92" w:rsidRDefault="00167E92" w:rsidP="00167E92">
      <w:pPr>
        <w:spacing w:after="0"/>
        <w:ind w:firstLine="397"/>
        <w:rPr>
          <w:rFonts w:ascii="Times New Roman" w:hAnsi="Times New Roman" w:cs="Times New Roman"/>
          <w:sz w:val="24"/>
          <w:szCs w:val="24"/>
          <w:lang w:val="pt-PT"/>
        </w:rPr>
      </w:pPr>
      <w:r>
        <w:rPr>
          <w:rFonts w:ascii="Times New Roman" w:hAnsi="Times New Roman" w:cs="Times New Roman"/>
          <w:sz w:val="24"/>
          <w:szCs w:val="24"/>
          <w:lang w:val="pt-PT"/>
        </w:rPr>
        <w:t>4) dezvoltarea antreprenoriatului, inovării, științei și tehnologiei;</w:t>
      </w:r>
    </w:p>
    <w:p w14:paraId="10196E2E" w14:textId="77777777" w:rsidR="00167E92" w:rsidRDefault="00167E92" w:rsidP="00167E92">
      <w:pPr>
        <w:spacing w:after="0"/>
        <w:ind w:firstLine="397"/>
        <w:rPr>
          <w:rFonts w:ascii="Times New Roman" w:hAnsi="Times New Roman" w:cs="Times New Roman"/>
          <w:sz w:val="24"/>
          <w:szCs w:val="24"/>
          <w:lang w:val="pt-PT"/>
        </w:rPr>
      </w:pPr>
      <w:r>
        <w:rPr>
          <w:rFonts w:ascii="Times New Roman" w:hAnsi="Times New Roman" w:cs="Times New Roman"/>
          <w:i/>
          <w:sz w:val="24"/>
          <w:szCs w:val="24"/>
          <w:lang w:val="pt-PT"/>
        </w:rPr>
        <w:t>4) verslumo, inovacijų, mokslo ir technologijų plėtra;</w:t>
      </w:r>
    </w:p>
    <w:p w14:paraId="3AA48798" w14:textId="77777777" w:rsidR="00167E92" w:rsidRDefault="00167E92" w:rsidP="00167E92">
      <w:pPr>
        <w:spacing w:after="0"/>
        <w:ind w:firstLine="397"/>
        <w:rPr>
          <w:rFonts w:ascii="Times New Roman" w:hAnsi="Times New Roman" w:cs="Times New Roman"/>
          <w:sz w:val="24"/>
          <w:szCs w:val="24"/>
          <w:lang w:val="pt-PT"/>
        </w:rPr>
      </w:pPr>
      <w:r>
        <w:rPr>
          <w:rFonts w:ascii="Times New Roman" w:hAnsi="Times New Roman" w:cs="Times New Roman"/>
          <w:sz w:val="24"/>
          <w:szCs w:val="24"/>
          <w:lang w:val="pt-PT"/>
        </w:rPr>
        <w:t>5) alte domenii convenite de comun acord de către Părți.</w:t>
      </w:r>
    </w:p>
    <w:p w14:paraId="54F2A47D" w14:textId="77777777" w:rsidR="00167E92" w:rsidRDefault="00167E92" w:rsidP="00167E92">
      <w:pPr>
        <w:spacing w:after="0"/>
        <w:ind w:firstLine="397"/>
        <w:rPr>
          <w:rFonts w:ascii="Times New Roman" w:hAnsi="Times New Roman" w:cs="Times New Roman"/>
          <w:sz w:val="24"/>
          <w:szCs w:val="24"/>
          <w:lang w:val="pt-PT"/>
        </w:rPr>
      </w:pPr>
      <w:r>
        <w:rPr>
          <w:rFonts w:ascii="Times New Roman" w:hAnsi="Times New Roman" w:cs="Times New Roman"/>
          <w:i/>
          <w:sz w:val="24"/>
          <w:szCs w:val="24"/>
          <w:lang w:val="pt-PT"/>
        </w:rPr>
        <w:t>5) kitos sritys, dėl kurių Šalys susitaria bendru sutarimu.</w:t>
      </w:r>
    </w:p>
    <w:p w14:paraId="7B9D3A2E" w14:textId="77777777" w:rsidR="00167E92" w:rsidRDefault="00167E92" w:rsidP="00167E92">
      <w:pPr>
        <w:spacing w:before="160"/>
        <w:jc w:val="center"/>
        <w:rPr>
          <w:rFonts w:ascii="Times New Roman" w:hAnsi="Times New Roman" w:cs="Times New Roman"/>
          <w:sz w:val="24"/>
          <w:szCs w:val="24"/>
          <w:lang w:val="pt-PT"/>
        </w:rPr>
      </w:pPr>
      <w:r>
        <w:rPr>
          <w:rFonts w:ascii="Times New Roman" w:hAnsi="Times New Roman" w:cs="Times New Roman"/>
          <w:b/>
          <w:sz w:val="24"/>
          <w:szCs w:val="24"/>
          <w:lang w:val="pt-PT"/>
        </w:rPr>
        <w:t>Articolul 3 / 3 straipsnis</w:t>
      </w:r>
    </w:p>
    <w:p w14:paraId="59CDF0B1" w14:textId="714FAA5B" w:rsidR="00167E92" w:rsidRDefault="00167E92" w:rsidP="00167E92">
      <w:pPr>
        <w:spacing w:after="0"/>
        <w:ind w:firstLine="397"/>
        <w:jc w:val="both"/>
        <w:rPr>
          <w:rFonts w:ascii="Times New Roman" w:hAnsi="Times New Roman" w:cs="Times New Roman"/>
          <w:sz w:val="24"/>
          <w:szCs w:val="24"/>
          <w:lang w:val="pt-PT"/>
        </w:rPr>
      </w:pPr>
      <w:r>
        <w:rPr>
          <w:rFonts w:ascii="Times New Roman" w:hAnsi="Times New Roman" w:cs="Times New Roman"/>
          <w:sz w:val="24"/>
          <w:szCs w:val="24"/>
          <w:lang w:val="pt-PT"/>
        </w:rPr>
        <w:t>3.1. Schimbul de experiență va avea loc, printre altele, prin vizite reciproce ale reprezentanților autorităților Administrației Publice Locale, asociațiilor, antreprenorilor și reprezentanților culturii, sportului și turismului din municipiul Soroca și municipiul Anykščiai.</w:t>
      </w:r>
    </w:p>
    <w:p w14:paraId="4C97AB6A" w14:textId="7B9F7C21" w:rsidR="00167E92" w:rsidRDefault="00167E92" w:rsidP="00167E92">
      <w:pPr>
        <w:spacing w:after="0"/>
        <w:ind w:firstLine="397"/>
        <w:jc w:val="both"/>
        <w:rPr>
          <w:rFonts w:ascii="Times New Roman" w:hAnsi="Times New Roman" w:cs="Times New Roman"/>
          <w:sz w:val="24"/>
          <w:szCs w:val="24"/>
          <w:lang w:val="pt-PT"/>
        </w:rPr>
      </w:pPr>
      <w:r>
        <w:rPr>
          <w:rFonts w:ascii="Times New Roman" w:hAnsi="Times New Roman" w:cs="Times New Roman"/>
          <w:i/>
          <w:sz w:val="24"/>
          <w:szCs w:val="24"/>
          <w:lang w:val="pt-PT"/>
        </w:rPr>
        <w:t>3.1. Keitimasis patirtimi, be kita ko, vyks organizuojant abipusius vietos viešojo administravimo institucijų, asociacijų, verslininkų bei kultūros, sporto ir turizmo atstovų iš Sorokos ir Anykščių rajono  savivaldybių vizitus.</w:t>
      </w:r>
    </w:p>
    <w:p w14:paraId="7197D7AC" w14:textId="77777777" w:rsidR="00167E92" w:rsidRDefault="00167E92" w:rsidP="00167E92">
      <w:pPr>
        <w:spacing w:before="160"/>
        <w:jc w:val="center"/>
        <w:rPr>
          <w:rFonts w:ascii="Times New Roman" w:hAnsi="Times New Roman" w:cs="Times New Roman"/>
          <w:sz w:val="24"/>
          <w:szCs w:val="24"/>
          <w:lang w:val="pt-PT"/>
        </w:rPr>
      </w:pPr>
      <w:r>
        <w:rPr>
          <w:rFonts w:ascii="Times New Roman" w:hAnsi="Times New Roman" w:cs="Times New Roman"/>
          <w:b/>
          <w:sz w:val="24"/>
          <w:szCs w:val="24"/>
          <w:lang w:val="pt-PT"/>
        </w:rPr>
        <w:t>Articolul 4 / 4 straipsnis</w:t>
      </w:r>
    </w:p>
    <w:p w14:paraId="6939DD57" w14:textId="3069F919" w:rsidR="00167E92" w:rsidRDefault="00167E92" w:rsidP="00167E92">
      <w:pPr>
        <w:spacing w:after="0"/>
        <w:ind w:firstLine="397"/>
        <w:jc w:val="both"/>
        <w:rPr>
          <w:rFonts w:ascii="Times New Roman" w:hAnsi="Times New Roman" w:cs="Times New Roman"/>
          <w:sz w:val="24"/>
          <w:szCs w:val="24"/>
          <w:lang w:val="pt-PT"/>
        </w:rPr>
      </w:pPr>
      <w:r>
        <w:rPr>
          <w:rFonts w:ascii="Times New Roman" w:hAnsi="Times New Roman" w:cs="Times New Roman"/>
          <w:sz w:val="24"/>
          <w:szCs w:val="24"/>
          <w:lang w:val="pt-PT"/>
        </w:rPr>
        <w:t>4.1. Datele vizitelor, amploarea activităților și aspectele organizatorice și financiare legate de implementarea proiectelor individuale vor fi convenite în prealabil de către reprezentanții autorizați ai ambelor Părți, în forme corespunzătoare fiecărei Părți.</w:t>
      </w:r>
    </w:p>
    <w:p w14:paraId="6BED362F" w14:textId="5ED248E7" w:rsidR="00167E92" w:rsidRDefault="00167E92" w:rsidP="00167E92">
      <w:pPr>
        <w:spacing w:after="0"/>
        <w:ind w:firstLine="397"/>
        <w:jc w:val="both"/>
        <w:rPr>
          <w:rFonts w:ascii="Times New Roman" w:hAnsi="Times New Roman" w:cs="Times New Roman"/>
          <w:sz w:val="24"/>
          <w:szCs w:val="24"/>
          <w:lang w:val="pt-PT"/>
        </w:rPr>
      </w:pPr>
      <w:r>
        <w:rPr>
          <w:rFonts w:ascii="Times New Roman" w:hAnsi="Times New Roman" w:cs="Times New Roman"/>
          <w:i/>
          <w:sz w:val="24"/>
          <w:szCs w:val="24"/>
          <w:lang w:val="pt-PT"/>
        </w:rPr>
        <w:t>4.1. Vizitų datos, veiklos apimtis ir organizaciniai bei finansiniai klausimai, susiję su atskirų projektų įgyvendinimu, kiekvienu konkrečiu atveju iš anksto derinami abiejų Šalių įgaliotų atstovų.</w:t>
      </w:r>
    </w:p>
    <w:p w14:paraId="06449247" w14:textId="77777777" w:rsidR="00167E92" w:rsidRDefault="00167E92" w:rsidP="00167E92">
      <w:pPr>
        <w:spacing w:after="0"/>
        <w:ind w:firstLine="397"/>
        <w:jc w:val="both"/>
        <w:rPr>
          <w:rFonts w:ascii="Times New Roman" w:hAnsi="Times New Roman" w:cs="Times New Roman"/>
          <w:sz w:val="24"/>
          <w:szCs w:val="24"/>
          <w:lang w:val="pt-PT"/>
        </w:rPr>
      </w:pPr>
      <w:r>
        <w:rPr>
          <w:rFonts w:ascii="Times New Roman" w:hAnsi="Times New Roman" w:cs="Times New Roman"/>
          <w:sz w:val="24"/>
          <w:szCs w:val="24"/>
          <w:lang w:val="pt-PT"/>
        </w:rPr>
        <w:t>Prezentul acord nu constituie o obligație financiară a niciuneia dintre părți față de cealaltă sau față de terți.</w:t>
      </w:r>
    </w:p>
    <w:p w14:paraId="0FAC622C" w14:textId="77777777" w:rsidR="00167E92" w:rsidRDefault="00167E92" w:rsidP="00167E92">
      <w:pPr>
        <w:spacing w:after="0"/>
        <w:ind w:firstLine="397"/>
        <w:jc w:val="both"/>
        <w:rPr>
          <w:rFonts w:ascii="Times New Roman" w:hAnsi="Times New Roman" w:cs="Times New Roman"/>
          <w:sz w:val="24"/>
          <w:szCs w:val="24"/>
          <w:lang w:val="pt-PT"/>
        </w:rPr>
      </w:pPr>
      <w:r>
        <w:rPr>
          <w:rFonts w:ascii="Times New Roman" w:hAnsi="Times New Roman" w:cs="Times New Roman"/>
          <w:i/>
          <w:sz w:val="24"/>
          <w:szCs w:val="24"/>
          <w:lang w:val="pt-PT"/>
        </w:rPr>
        <w:t>Ši Sutartis nesukuria nė vienai Šaliai finansinių įsipareigojimų kitai Šaliai ar tretiesiems asmenims.</w:t>
      </w:r>
    </w:p>
    <w:p w14:paraId="633EE42F" w14:textId="77777777" w:rsidR="00167E92" w:rsidRDefault="00167E92" w:rsidP="00167E92">
      <w:pPr>
        <w:spacing w:before="160"/>
        <w:jc w:val="center"/>
        <w:rPr>
          <w:rFonts w:ascii="Times New Roman" w:hAnsi="Times New Roman" w:cs="Times New Roman"/>
          <w:sz w:val="24"/>
          <w:szCs w:val="24"/>
          <w:lang w:val="pt-PT"/>
        </w:rPr>
      </w:pPr>
      <w:r>
        <w:rPr>
          <w:rFonts w:ascii="Times New Roman" w:hAnsi="Times New Roman" w:cs="Times New Roman"/>
          <w:b/>
          <w:sz w:val="24"/>
          <w:szCs w:val="24"/>
          <w:lang w:val="pt-PT"/>
        </w:rPr>
        <w:t>Articolul 5 / 5 straipsnis</w:t>
      </w:r>
    </w:p>
    <w:p w14:paraId="7EC4D3BC" w14:textId="4AD2301F" w:rsidR="00167E92" w:rsidRDefault="00167E92" w:rsidP="00167E92">
      <w:pPr>
        <w:spacing w:after="0"/>
        <w:ind w:firstLine="397"/>
        <w:jc w:val="both"/>
        <w:rPr>
          <w:rFonts w:ascii="Times New Roman" w:hAnsi="Times New Roman" w:cs="Times New Roman"/>
          <w:sz w:val="24"/>
          <w:szCs w:val="24"/>
          <w:lang w:val="pt-PT"/>
        </w:rPr>
      </w:pPr>
      <w:r>
        <w:rPr>
          <w:rFonts w:ascii="Times New Roman" w:hAnsi="Times New Roman" w:cs="Times New Roman"/>
          <w:sz w:val="24"/>
          <w:szCs w:val="24"/>
          <w:lang w:val="pt-PT"/>
        </w:rPr>
        <w:t>5.1</w:t>
      </w:r>
      <w:r w:rsidR="000C72F7">
        <w:rPr>
          <w:rFonts w:ascii="Times New Roman" w:hAnsi="Times New Roman" w:cs="Times New Roman"/>
          <w:sz w:val="24"/>
          <w:szCs w:val="24"/>
          <w:lang w:val="pt-PT"/>
        </w:rPr>
        <w:t>.</w:t>
      </w:r>
      <w:r>
        <w:rPr>
          <w:rFonts w:ascii="Times New Roman" w:hAnsi="Times New Roman" w:cs="Times New Roman"/>
          <w:sz w:val="24"/>
          <w:szCs w:val="24"/>
          <w:lang w:val="pt-PT"/>
        </w:rPr>
        <w:t xml:space="preserve"> Părțile se angajează să se asigure că toate acțiunile întreprinse în temeiul prezentului acord sunt realizate cu respectarea diferențelor politice, religioase, culturale și a tradițiilor naționale ale ambelor comunități.</w:t>
      </w:r>
    </w:p>
    <w:p w14:paraId="5FFBCC61" w14:textId="7C8CFC96" w:rsidR="00167E92" w:rsidRDefault="00167E92" w:rsidP="00167E92">
      <w:pPr>
        <w:spacing w:after="0"/>
        <w:ind w:firstLine="397"/>
        <w:jc w:val="both"/>
        <w:rPr>
          <w:rFonts w:ascii="Times New Roman" w:hAnsi="Times New Roman" w:cs="Times New Roman"/>
          <w:sz w:val="24"/>
          <w:szCs w:val="24"/>
          <w:lang w:val="pt-PT"/>
        </w:rPr>
      </w:pPr>
      <w:r>
        <w:rPr>
          <w:rFonts w:ascii="Times New Roman" w:hAnsi="Times New Roman" w:cs="Times New Roman"/>
          <w:i/>
          <w:sz w:val="24"/>
          <w:szCs w:val="24"/>
          <w:lang w:val="pt-PT"/>
        </w:rPr>
        <w:t>5.1</w:t>
      </w:r>
      <w:r w:rsidR="000C72F7">
        <w:rPr>
          <w:rFonts w:ascii="Times New Roman" w:hAnsi="Times New Roman" w:cs="Times New Roman"/>
          <w:i/>
          <w:sz w:val="24"/>
          <w:szCs w:val="24"/>
          <w:lang w:val="pt-PT"/>
        </w:rPr>
        <w:t>.</w:t>
      </w:r>
      <w:r>
        <w:rPr>
          <w:rFonts w:ascii="Times New Roman" w:hAnsi="Times New Roman" w:cs="Times New Roman"/>
          <w:i/>
          <w:sz w:val="24"/>
          <w:szCs w:val="24"/>
          <w:lang w:val="pt-PT"/>
        </w:rPr>
        <w:t xml:space="preserve"> Šalys įsipareigoja užtikrinti, kad visi pagal šią Sutartį vykdomi veiksmai būtų įgyvendinami gerbiant abiejų bendruomenių politinius, religinius ir kultūrinius skirtumus bei nacionalines tradicijas.</w:t>
      </w:r>
    </w:p>
    <w:p w14:paraId="59DC9375" w14:textId="77777777" w:rsidR="00167E92" w:rsidRDefault="00167E92" w:rsidP="00167E92">
      <w:pPr>
        <w:spacing w:before="160"/>
        <w:jc w:val="center"/>
        <w:rPr>
          <w:rFonts w:ascii="Times New Roman" w:hAnsi="Times New Roman" w:cs="Times New Roman"/>
          <w:sz w:val="24"/>
          <w:szCs w:val="24"/>
          <w:lang w:val="pt-PT"/>
        </w:rPr>
      </w:pPr>
      <w:r>
        <w:rPr>
          <w:rFonts w:ascii="Times New Roman" w:hAnsi="Times New Roman" w:cs="Times New Roman"/>
          <w:b/>
          <w:sz w:val="24"/>
          <w:szCs w:val="24"/>
          <w:lang w:val="pt-PT"/>
        </w:rPr>
        <w:t>Articolul 6 / 6 straipsnis</w:t>
      </w:r>
    </w:p>
    <w:p w14:paraId="7E11D0C2" w14:textId="47C2F2D7" w:rsidR="00167E92" w:rsidRDefault="00167E92" w:rsidP="00167E92">
      <w:pPr>
        <w:spacing w:after="0"/>
        <w:ind w:firstLine="397"/>
        <w:jc w:val="both"/>
        <w:rPr>
          <w:rFonts w:ascii="Times New Roman" w:hAnsi="Times New Roman" w:cs="Times New Roman"/>
          <w:sz w:val="24"/>
          <w:szCs w:val="24"/>
          <w:lang w:val="pt-PT"/>
        </w:rPr>
      </w:pPr>
      <w:r>
        <w:rPr>
          <w:rFonts w:ascii="Times New Roman" w:hAnsi="Times New Roman" w:cs="Times New Roman"/>
          <w:sz w:val="24"/>
          <w:szCs w:val="24"/>
          <w:lang w:val="pt-PT"/>
        </w:rPr>
        <w:t>6.1</w:t>
      </w:r>
      <w:r w:rsidR="000C72F7">
        <w:rPr>
          <w:rFonts w:ascii="Times New Roman" w:hAnsi="Times New Roman" w:cs="Times New Roman"/>
          <w:sz w:val="24"/>
          <w:szCs w:val="24"/>
          <w:lang w:val="pt-PT"/>
        </w:rPr>
        <w:t>.</w:t>
      </w:r>
      <w:r>
        <w:rPr>
          <w:rFonts w:ascii="Times New Roman" w:hAnsi="Times New Roman" w:cs="Times New Roman"/>
          <w:sz w:val="24"/>
          <w:szCs w:val="24"/>
          <w:lang w:val="pt-PT"/>
        </w:rPr>
        <w:t xml:space="preserve"> Prezentul Acord de cooperare este încheiat pe durată nedeterminată și produce efecte la data semnării.</w:t>
      </w:r>
    </w:p>
    <w:p w14:paraId="0C8299D7" w14:textId="1CEAEEC2" w:rsidR="00167E92" w:rsidRDefault="00167E92" w:rsidP="00167E92">
      <w:pPr>
        <w:spacing w:after="0"/>
        <w:ind w:firstLine="397"/>
        <w:jc w:val="both"/>
        <w:rPr>
          <w:rFonts w:ascii="Times New Roman" w:hAnsi="Times New Roman" w:cs="Times New Roman"/>
          <w:sz w:val="24"/>
          <w:szCs w:val="24"/>
          <w:lang w:val="pt-PT"/>
        </w:rPr>
      </w:pPr>
      <w:r>
        <w:rPr>
          <w:rFonts w:ascii="Times New Roman" w:hAnsi="Times New Roman" w:cs="Times New Roman"/>
          <w:i/>
          <w:sz w:val="24"/>
          <w:szCs w:val="24"/>
          <w:lang w:val="pt-PT"/>
        </w:rPr>
        <w:t>6.1</w:t>
      </w:r>
      <w:r w:rsidR="000C72F7">
        <w:rPr>
          <w:rFonts w:ascii="Times New Roman" w:hAnsi="Times New Roman" w:cs="Times New Roman"/>
          <w:i/>
          <w:sz w:val="24"/>
          <w:szCs w:val="24"/>
          <w:lang w:val="pt-PT"/>
        </w:rPr>
        <w:t>.</w:t>
      </w:r>
      <w:r>
        <w:rPr>
          <w:rFonts w:ascii="Times New Roman" w:hAnsi="Times New Roman" w:cs="Times New Roman"/>
          <w:i/>
          <w:sz w:val="24"/>
          <w:szCs w:val="24"/>
          <w:lang w:val="pt-PT"/>
        </w:rPr>
        <w:t xml:space="preserve"> Ši Bendradarbiavimo sutartis sudaroma neterminuotam laikotarpiui ir įsigalioja jos pasirašymo dieną.</w:t>
      </w:r>
    </w:p>
    <w:p w14:paraId="09548E39" w14:textId="7BD65B58" w:rsidR="00167E92" w:rsidRDefault="00167E92" w:rsidP="00167E92">
      <w:pPr>
        <w:spacing w:after="0"/>
        <w:ind w:firstLine="397"/>
        <w:jc w:val="both"/>
        <w:rPr>
          <w:rFonts w:ascii="Times New Roman" w:hAnsi="Times New Roman" w:cs="Times New Roman"/>
          <w:sz w:val="24"/>
          <w:szCs w:val="24"/>
          <w:lang w:val="pt-PT"/>
        </w:rPr>
      </w:pPr>
      <w:r>
        <w:rPr>
          <w:rFonts w:ascii="Times New Roman" w:hAnsi="Times New Roman" w:cs="Times New Roman"/>
          <w:sz w:val="24"/>
          <w:szCs w:val="24"/>
          <w:lang w:val="pt-PT"/>
        </w:rPr>
        <w:t>6.2</w:t>
      </w:r>
      <w:r w:rsidR="000C72F7">
        <w:rPr>
          <w:rFonts w:ascii="Times New Roman" w:hAnsi="Times New Roman" w:cs="Times New Roman"/>
          <w:sz w:val="24"/>
          <w:szCs w:val="24"/>
          <w:lang w:val="pt-PT"/>
        </w:rPr>
        <w:t>.</w:t>
      </w:r>
      <w:r>
        <w:rPr>
          <w:rFonts w:ascii="Times New Roman" w:hAnsi="Times New Roman" w:cs="Times New Roman"/>
          <w:sz w:val="24"/>
          <w:szCs w:val="24"/>
          <w:lang w:val="pt-PT"/>
        </w:rPr>
        <w:t xml:space="preserve"> Prezentul Acord de cooperare poate fi modificat sau completat în baza acordului reciproc, în scris al Părților. Modificările și completările produc efecte la data semnării.</w:t>
      </w:r>
    </w:p>
    <w:p w14:paraId="0BE0CE44" w14:textId="697B3B1F" w:rsidR="00167E92" w:rsidRDefault="00167E92" w:rsidP="00167E92">
      <w:pPr>
        <w:spacing w:after="0"/>
        <w:ind w:firstLine="397"/>
        <w:jc w:val="both"/>
        <w:rPr>
          <w:rFonts w:ascii="Times New Roman" w:hAnsi="Times New Roman" w:cs="Times New Roman"/>
          <w:sz w:val="24"/>
          <w:szCs w:val="24"/>
          <w:lang w:val="pt-PT"/>
        </w:rPr>
      </w:pPr>
      <w:r>
        <w:rPr>
          <w:rFonts w:ascii="Times New Roman" w:hAnsi="Times New Roman" w:cs="Times New Roman"/>
          <w:i/>
          <w:sz w:val="24"/>
          <w:szCs w:val="24"/>
          <w:lang w:val="pt-PT"/>
        </w:rPr>
        <w:lastRenderedPageBreak/>
        <w:t>6.2</w:t>
      </w:r>
      <w:r w:rsidR="000C72F7">
        <w:rPr>
          <w:rFonts w:ascii="Times New Roman" w:hAnsi="Times New Roman" w:cs="Times New Roman"/>
          <w:i/>
          <w:sz w:val="24"/>
          <w:szCs w:val="24"/>
          <w:lang w:val="pt-PT"/>
        </w:rPr>
        <w:t>.</w:t>
      </w:r>
      <w:r>
        <w:rPr>
          <w:rFonts w:ascii="Times New Roman" w:hAnsi="Times New Roman" w:cs="Times New Roman"/>
          <w:i/>
          <w:sz w:val="24"/>
          <w:szCs w:val="24"/>
          <w:lang w:val="pt-PT"/>
        </w:rPr>
        <w:t xml:space="preserve"> Ši Bendradarbiavimo sutartis gali būti keičiama ar papildoma abipusiu rašytiniu Šalių susitarimu. Pakeitimai ir papildymai įsigalioja jų pasirašymo dieną.</w:t>
      </w:r>
    </w:p>
    <w:p w14:paraId="4A55CAF6" w14:textId="379813B7" w:rsidR="00167E92" w:rsidRDefault="00167E92" w:rsidP="00167E92">
      <w:pPr>
        <w:spacing w:after="0"/>
        <w:ind w:firstLine="397"/>
        <w:jc w:val="both"/>
        <w:rPr>
          <w:rFonts w:ascii="Times New Roman" w:hAnsi="Times New Roman" w:cs="Times New Roman"/>
          <w:sz w:val="24"/>
          <w:szCs w:val="24"/>
          <w:lang w:val="pt-PT"/>
        </w:rPr>
      </w:pPr>
      <w:r>
        <w:rPr>
          <w:rFonts w:ascii="Times New Roman" w:hAnsi="Times New Roman" w:cs="Times New Roman"/>
          <w:sz w:val="24"/>
          <w:szCs w:val="24"/>
          <w:lang w:val="pt-PT"/>
        </w:rPr>
        <w:t>6.3</w:t>
      </w:r>
      <w:r w:rsidR="000C72F7">
        <w:rPr>
          <w:rFonts w:ascii="Times New Roman" w:hAnsi="Times New Roman" w:cs="Times New Roman"/>
          <w:sz w:val="24"/>
          <w:szCs w:val="24"/>
          <w:lang w:val="pt-PT"/>
        </w:rPr>
        <w:t>.</w:t>
      </w:r>
      <w:r>
        <w:rPr>
          <w:rFonts w:ascii="Times New Roman" w:hAnsi="Times New Roman" w:cs="Times New Roman"/>
          <w:sz w:val="24"/>
          <w:szCs w:val="24"/>
          <w:lang w:val="pt-PT"/>
        </w:rPr>
        <w:t xml:space="preserve"> Oricare dintre Părți poate denunța prezentul Acord de cooperare, prin notificare scrisă transmisă celeilalte Părți. Denunțarea produce efecte de la data primirii notificării scrise (sau de la o dată ulterioară, stabilită de comun acord de Părți).</w:t>
      </w:r>
    </w:p>
    <w:p w14:paraId="58582B6A" w14:textId="60392C32" w:rsidR="00167E92" w:rsidRDefault="00167E92" w:rsidP="00167E92">
      <w:pPr>
        <w:spacing w:after="0"/>
        <w:ind w:firstLine="397"/>
        <w:jc w:val="both"/>
        <w:rPr>
          <w:rFonts w:ascii="Times New Roman" w:hAnsi="Times New Roman" w:cs="Times New Roman"/>
          <w:sz w:val="24"/>
          <w:szCs w:val="24"/>
          <w:lang w:val="pt-PT"/>
        </w:rPr>
      </w:pPr>
      <w:r>
        <w:rPr>
          <w:rFonts w:ascii="Times New Roman" w:hAnsi="Times New Roman" w:cs="Times New Roman"/>
          <w:i/>
          <w:sz w:val="24"/>
          <w:szCs w:val="24"/>
          <w:lang w:val="pt-PT"/>
        </w:rPr>
        <w:t>6.3</w:t>
      </w:r>
      <w:r w:rsidR="000C72F7">
        <w:rPr>
          <w:rFonts w:ascii="Times New Roman" w:hAnsi="Times New Roman" w:cs="Times New Roman"/>
          <w:i/>
          <w:sz w:val="24"/>
          <w:szCs w:val="24"/>
          <w:lang w:val="pt-PT"/>
        </w:rPr>
        <w:t>.</w:t>
      </w:r>
      <w:r>
        <w:rPr>
          <w:rFonts w:ascii="Times New Roman" w:hAnsi="Times New Roman" w:cs="Times New Roman"/>
          <w:i/>
          <w:sz w:val="24"/>
          <w:szCs w:val="24"/>
          <w:lang w:val="pt-PT"/>
        </w:rPr>
        <w:t xml:space="preserve"> Bet kuri Šalis gali nutraukti šią Bendradarbiavimo sutartį, apie tai raštu pranešdama kitai Šaliai. Sutarties nutraukimas įsigalioja nuo rašytinio pranešimo gavimo dienos (arba nuo vėlesnės datos, kurią Šalys nustato bendru susitarimu).</w:t>
      </w:r>
    </w:p>
    <w:p w14:paraId="49865880" w14:textId="0C615667" w:rsidR="00167E92" w:rsidRDefault="00167E92" w:rsidP="00167E92">
      <w:pPr>
        <w:spacing w:after="0"/>
        <w:ind w:firstLine="397"/>
        <w:jc w:val="both"/>
        <w:rPr>
          <w:rFonts w:ascii="Times New Roman" w:hAnsi="Times New Roman" w:cs="Times New Roman"/>
          <w:sz w:val="24"/>
          <w:szCs w:val="24"/>
          <w:lang w:val="pt-PT"/>
        </w:rPr>
      </w:pPr>
      <w:r>
        <w:rPr>
          <w:rFonts w:ascii="Times New Roman" w:hAnsi="Times New Roman" w:cs="Times New Roman"/>
          <w:sz w:val="24"/>
          <w:szCs w:val="24"/>
          <w:lang w:val="pt-PT"/>
        </w:rPr>
        <w:t>6.4</w:t>
      </w:r>
      <w:r w:rsidR="000C72F7">
        <w:rPr>
          <w:rFonts w:ascii="Times New Roman" w:hAnsi="Times New Roman" w:cs="Times New Roman"/>
          <w:sz w:val="24"/>
          <w:szCs w:val="24"/>
          <w:lang w:val="pt-PT"/>
        </w:rPr>
        <w:t>.</w:t>
      </w:r>
      <w:r>
        <w:rPr>
          <w:rFonts w:ascii="Times New Roman" w:hAnsi="Times New Roman" w:cs="Times New Roman"/>
          <w:sz w:val="24"/>
          <w:szCs w:val="24"/>
          <w:lang w:val="pt-PT"/>
        </w:rPr>
        <w:t xml:space="preserve"> Încetarea prezentului Acord de cooperare nu va afecta punerea în aplicare a programelor și proiectelor demarate în perioada de valabilitate a acesteia, cu excepția cazului în care s-a convenit altfel de către Părți.</w:t>
      </w:r>
    </w:p>
    <w:p w14:paraId="41FDFBEB" w14:textId="0D3C77E6" w:rsidR="00167E92" w:rsidRDefault="00167E92" w:rsidP="00167E92">
      <w:pPr>
        <w:spacing w:after="0"/>
        <w:ind w:firstLine="397"/>
        <w:jc w:val="both"/>
        <w:rPr>
          <w:rFonts w:ascii="Times New Roman" w:hAnsi="Times New Roman" w:cs="Times New Roman"/>
          <w:sz w:val="24"/>
          <w:szCs w:val="24"/>
          <w:lang w:val="pt-PT"/>
        </w:rPr>
      </w:pPr>
      <w:r>
        <w:rPr>
          <w:rFonts w:ascii="Times New Roman" w:hAnsi="Times New Roman" w:cs="Times New Roman"/>
          <w:i/>
          <w:sz w:val="24"/>
          <w:szCs w:val="24"/>
          <w:lang w:val="pt-PT"/>
        </w:rPr>
        <w:t>6.4</w:t>
      </w:r>
      <w:r w:rsidR="000C72F7">
        <w:rPr>
          <w:rFonts w:ascii="Times New Roman" w:hAnsi="Times New Roman" w:cs="Times New Roman"/>
          <w:i/>
          <w:sz w:val="24"/>
          <w:szCs w:val="24"/>
          <w:lang w:val="pt-PT"/>
        </w:rPr>
        <w:t>.</w:t>
      </w:r>
      <w:r>
        <w:rPr>
          <w:rFonts w:ascii="Times New Roman" w:hAnsi="Times New Roman" w:cs="Times New Roman"/>
          <w:i/>
          <w:sz w:val="24"/>
          <w:szCs w:val="24"/>
          <w:lang w:val="pt-PT"/>
        </w:rPr>
        <w:t xml:space="preserve"> Šios Bendradarbiavimo sutarties nutraukimas neturės įtakos programų ir projektų, pradėtų įgyvendinti jos galiojimo laikotarpiu, vykdymui, išskyrus atvejus, kai Šalys susitaria kitaip.</w:t>
      </w:r>
    </w:p>
    <w:p w14:paraId="47B642E8" w14:textId="77777777" w:rsidR="00167E92" w:rsidRDefault="00167E92" w:rsidP="00167E92">
      <w:pPr>
        <w:spacing w:before="160"/>
        <w:jc w:val="center"/>
        <w:rPr>
          <w:rFonts w:ascii="Times New Roman" w:hAnsi="Times New Roman" w:cs="Times New Roman"/>
          <w:sz w:val="24"/>
          <w:szCs w:val="24"/>
          <w:lang w:val="pt-PT"/>
        </w:rPr>
      </w:pPr>
      <w:r>
        <w:rPr>
          <w:rFonts w:ascii="Times New Roman" w:hAnsi="Times New Roman" w:cs="Times New Roman"/>
          <w:b/>
          <w:sz w:val="24"/>
          <w:szCs w:val="24"/>
          <w:lang w:val="pt-PT"/>
        </w:rPr>
        <w:t>Articolul 7 / 7 straipsnis</w:t>
      </w:r>
    </w:p>
    <w:p w14:paraId="3631A4A2" w14:textId="63D07B29" w:rsidR="00167E92" w:rsidRDefault="00167E92" w:rsidP="00167E92">
      <w:pPr>
        <w:spacing w:after="0"/>
        <w:ind w:firstLine="397"/>
        <w:jc w:val="both"/>
        <w:rPr>
          <w:rFonts w:ascii="Times New Roman" w:hAnsi="Times New Roman" w:cs="Times New Roman"/>
          <w:sz w:val="24"/>
          <w:szCs w:val="24"/>
          <w:lang w:val="pt-PT"/>
        </w:rPr>
      </w:pPr>
      <w:r>
        <w:rPr>
          <w:rFonts w:ascii="Times New Roman" w:hAnsi="Times New Roman" w:cs="Times New Roman"/>
          <w:sz w:val="24"/>
          <w:szCs w:val="24"/>
          <w:lang w:val="pt-PT"/>
        </w:rPr>
        <w:t>7.1</w:t>
      </w:r>
      <w:r w:rsidR="000C72F7">
        <w:rPr>
          <w:rFonts w:ascii="Times New Roman" w:hAnsi="Times New Roman" w:cs="Times New Roman"/>
          <w:sz w:val="24"/>
          <w:szCs w:val="24"/>
          <w:lang w:val="pt-PT"/>
        </w:rPr>
        <w:t>.</w:t>
      </w:r>
      <w:r>
        <w:rPr>
          <w:rFonts w:ascii="Times New Roman" w:hAnsi="Times New Roman" w:cs="Times New Roman"/>
          <w:sz w:val="24"/>
          <w:szCs w:val="24"/>
          <w:lang w:val="pt-PT"/>
        </w:rPr>
        <w:t xml:space="preserve"> Acordul a fost redactat în două exemplare, unul în limba lituaniană pentru municipiul Anykščiai și unul în limba română pentru municipiul Soroca.</w:t>
      </w:r>
    </w:p>
    <w:p w14:paraId="2985B956" w14:textId="504C986F" w:rsidR="00167E92" w:rsidRPr="000D51CA" w:rsidRDefault="00167E92" w:rsidP="00167E92">
      <w:pPr>
        <w:spacing w:after="0"/>
        <w:ind w:firstLine="397"/>
        <w:jc w:val="both"/>
        <w:rPr>
          <w:rFonts w:ascii="Times New Roman" w:hAnsi="Times New Roman" w:cs="Times New Roman"/>
          <w:sz w:val="24"/>
          <w:szCs w:val="24"/>
          <w:lang w:val="pt-PT"/>
        </w:rPr>
      </w:pPr>
      <w:r>
        <w:rPr>
          <w:rFonts w:ascii="Times New Roman" w:hAnsi="Times New Roman" w:cs="Times New Roman"/>
          <w:i/>
          <w:sz w:val="24"/>
          <w:szCs w:val="24"/>
          <w:lang w:val="pt-PT"/>
        </w:rPr>
        <w:t>7.1</w:t>
      </w:r>
      <w:r w:rsidR="000C72F7">
        <w:rPr>
          <w:rFonts w:ascii="Times New Roman" w:hAnsi="Times New Roman" w:cs="Times New Roman"/>
          <w:i/>
          <w:sz w:val="24"/>
          <w:szCs w:val="24"/>
          <w:lang w:val="pt-PT"/>
        </w:rPr>
        <w:t>.</w:t>
      </w:r>
      <w:r>
        <w:rPr>
          <w:rFonts w:ascii="Times New Roman" w:hAnsi="Times New Roman" w:cs="Times New Roman"/>
          <w:i/>
          <w:sz w:val="24"/>
          <w:szCs w:val="24"/>
          <w:lang w:val="pt-PT"/>
        </w:rPr>
        <w:t xml:space="preserve"> </w:t>
      </w:r>
      <w:r w:rsidR="000D51CA" w:rsidRPr="000D51CA">
        <w:rPr>
          <w:rFonts w:ascii="Times New Roman" w:hAnsi="Times New Roman" w:cs="Times New Roman"/>
          <w:i/>
          <w:iCs/>
          <w:color w:val="222222"/>
          <w:sz w:val="24"/>
          <w:szCs w:val="24"/>
          <w:shd w:val="clear" w:color="auto" w:fill="FFFFFF"/>
          <w:lang w:val="pt-PT"/>
        </w:rPr>
        <w:t>Sutartis sudaryta dviem kalbomis:  lietuvių kalba skirta Anykščių rajono savivaldybei, o  rumunų kalba – Sorokos savivaldybei.</w:t>
      </w:r>
    </w:p>
    <w:p w14:paraId="0A23F3F5" w14:textId="77777777" w:rsidR="00167E92" w:rsidRDefault="00167E92" w:rsidP="00167E92">
      <w:pPr>
        <w:spacing w:after="0"/>
        <w:ind w:firstLine="397"/>
        <w:jc w:val="both"/>
        <w:rPr>
          <w:rFonts w:ascii="Times New Roman" w:hAnsi="Times New Roman" w:cs="Times New Roman"/>
          <w:sz w:val="24"/>
          <w:szCs w:val="24"/>
          <w:lang w:val="pt-PT"/>
        </w:rPr>
      </w:pPr>
      <w:r>
        <w:rPr>
          <w:rFonts w:ascii="Times New Roman" w:hAnsi="Times New Roman" w:cs="Times New Roman"/>
          <w:sz w:val="24"/>
          <w:szCs w:val="24"/>
          <w:lang w:val="pt-PT"/>
        </w:rPr>
        <w:t>Prezentul Acord a fost semnat la ____________________, la data de ________________, în două exemplare originale, fiecare redactat în limbile română și lituaniană, ambele texte fiind egal autentice și având aceeași forță juridică.</w:t>
      </w:r>
    </w:p>
    <w:p w14:paraId="2052BE12" w14:textId="77777777" w:rsidR="00167E92" w:rsidRDefault="00167E92" w:rsidP="00167E92">
      <w:pPr>
        <w:ind w:firstLine="397"/>
        <w:jc w:val="both"/>
        <w:rPr>
          <w:rFonts w:ascii="Times New Roman" w:hAnsi="Times New Roman" w:cs="Times New Roman"/>
          <w:sz w:val="24"/>
          <w:szCs w:val="24"/>
          <w:lang w:val="pt-PT"/>
        </w:rPr>
      </w:pPr>
      <w:r>
        <w:rPr>
          <w:rFonts w:ascii="Times New Roman" w:hAnsi="Times New Roman" w:cs="Times New Roman"/>
          <w:i/>
          <w:sz w:val="24"/>
          <w:szCs w:val="24"/>
          <w:lang w:val="pt-PT"/>
        </w:rPr>
        <w:t>Ši Sutartis pasirašyta ____________________, ________________ dieną, dviem originaliais egzemplioriais, kiekvienas iš jų sudarytas rumunų ir lietuvių kalbomis; abu tekstai yra vienodai autentiški ir turi vienodą teisinę galią.</w:t>
      </w:r>
    </w:p>
    <w:tbl>
      <w:tblPr>
        <w:tblW w:w="0" w:type="auto"/>
        <w:tblLook w:val="04A0" w:firstRow="1" w:lastRow="0" w:firstColumn="1" w:lastColumn="0" w:noHBand="0" w:noVBand="1"/>
      </w:tblPr>
      <w:tblGrid>
        <w:gridCol w:w="4703"/>
        <w:gridCol w:w="4703"/>
      </w:tblGrid>
      <w:tr w:rsidR="00167E92" w14:paraId="48E86D11" w14:textId="77777777" w:rsidTr="00D7226B">
        <w:tc>
          <w:tcPr>
            <w:tcW w:w="4703" w:type="dxa"/>
            <w:hideMark/>
          </w:tcPr>
          <w:p w14:paraId="215277A2" w14:textId="77777777" w:rsidR="00167E92" w:rsidRDefault="00167E92" w:rsidP="00D7226B">
            <w:pPr>
              <w:spacing w:after="40"/>
              <w:rPr>
                <w:rFonts w:ascii="Times New Roman" w:hAnsi="Times New Roman" w:cs="Times New Roman"/>
                <w:sz w:val="24"/>
                <w:szCs w:val="24"/>
                <w:lang w:val="pt-PT"/>
              </w:rPr>
            </w:pPr>
            <w:r>
              <w:rPr>
                <w:rFonts w:ascii="Times New Roman" w:hAnsi="Times New Roman" w:cs="Times New Roman"/>
                <w:b/>
                <w:sz w:val="24"/>
                <w:szCs w:val="24"/>
                <w:lang w:val="pt-PT"/>
              </w:rPr>
              <w:t>Pentru</w:t>
            </w:r>
            <w:r>
              <w:rPr>
                <w:rFonts w:ascii="Times New Roman" w:hAnsi="Times New Roman" w:cs="Times New Roman"/>
                <w:b/>
                <w:sz w:val="24"/>
                <w:szCs w:val="24"/>
                <w:lang w:val="pt-PT"/>
              </w:rPr>
              <w:br/>
              <w:t>Municipiul Soroca</w:t>
            </w:r>
            <w:r>
              <w:rPr>
                <w:rFonts w:ascii="Times New Roman" w:hAnsi="Times New Roman" w:cs="Times New Roman"/>
                <w:b/>
                <w:sz w:val="24"/>
                <w:szCs w:val="24"/>
                <w:lang w:val="pt-PT"/>
              </w:rPr>
              <w:br/>
              <w:t>din Republica Moldova</w:t>
            </w:r>
            <w:r>
              <w:rPr>
                <w:rFonts w:ascii="Times New Roman" w:hAnsi="Times New Roman" w:cs="Times New Roman"/>
                <w:b/>
                <w:sz w:val="24"/>
                <w:szCs w:val="24"/>
                <w:lang w:val="pt-PT"/>
              </w:rPr>
              <w:br/>
              <w:t>Primara,</w:t>
            </w:r>
            <w:r>
              <w:rPr>
                <w:rFonts w:ascii="Times New Roman" w:hAnsi="Times New Roman" w:cs="Times New Roman"/>
                <w:b/>
                <w:sz w:val="24"/>
                <w:szCs w:val="24"/>
                <w:lang w:val="pt-PT"/>
              </w:rPr>
              <w:br/>
            </w:r>
            <w:r>
              <w:rPr>
                <w:rFonts w:ascii="Times New Roman" w:hAnsi="Times New Roman" w:cs="Times New Roman"/>
                <w:b/>
                <w:sz w:val="24"/>
                <w:szCs w:val="24"/>
                <w:lang w:val="pt-PT"/>
              </w:rPr>
              <w:br/>
              <w:t>Lilia PILIPETCHI</w:t>
            </w:r>
          </w:p>
        </w:tc>
        <w:tc>
          <w:tcPr>
            <w:tcW w:w="4703" w:type="dxa"/>
            <w:hideMark/>
          </w:tcPr>
          <w:p w14:paraId="73C43314" w14:textId="77777777" w:rsidR="00167E92" w:rsidRDefault="00167E92" w:rsidP="00D7226B">
            <w:pPr>
              <w:spacing w:after="40"/>
              <w:rPr>
                <w:rFonts w:ascii="Times New Roman" w:hAnsi="Times New Roman" w:cs="Times New Roman"/>
                <w:sz w:val="24"/>
                <w:szCs w:val="24"/>
                <w:lang w:val="pt-PT"/>
              </w:rPr>
            </w:pPr>
            <w:r>
              <w:rPr>
                <w:rFonts w:ascii="Times New Roman" w:hAnsi="Times New Roman" w:cs="Times New Roman"/>
                <w:b/>
                <w:sz w:val="24"/>
                <w:szCs w:val="24"/>
                <w:lang w:val="pt-PT"/>
              </w:rPr>
              <w:t>Pentru</w:t>
            </w:r>
            <w:r>
              <w:rPr>
                <w:rFonts w:ascii="Times New Roman" w:hAnsi="Times New Roman" w:cs="Times New Roman"/>
                <w:b/>
                <w:sz w:val="24"/>
                <w:szCs w:val="24"/>
                <w:lang w:val="pt-PT"/>
              </w:rPr>
              <w:br/>
              <w:t>Municipiul Anykščiai</w:t>
            </w:r>
            <w:r>
              <w:rPr>
                <w:rFonts w:ascii="Times New Roman" w:hAnsi="Times New Roman" w:cs="Times New Roman"/>
                <w:b/>
                <w:sz w:val="24"/>
                <w:szCs w:val="24"/>
                <w:lang w:val="pt-PT"/>
              </w:rPr>
              <w:br/>
              <w:t>din Lituania</w:t>
            </w:r>
            <w:r>
              <w:rPr>
                <w:rFonts w:ascii="Times New Roman" w:hAnsi="Times New Roman" w:cs="Times New Roman"/>
                <w:b/>
                <w:sz w:val="24"/>
                <w:szCs w:val="24"/>
                <w:lang w:val="pt-PT"/>
              </w:rPr>
              <w:br/>
              <w:t>Primarul,</w:t>
            </w:r>
            <w:r>
              <w:rPr>
                <w:rFonts w:ascii="Times New Roman" w:hAnsi="Times New Roman" w:cs="Times New Roman"/>
                <w:b/>
                <w:sz w:val="24"/>
                <w:szCs w:val="24"/>
                <w:lang w:val="pt-PT"/>
              </w:rPr>
              <w:br/>
            </w:r>
            <w:r>
              <w:rPr>
                <w:rFonts w:ascii="Times New Roman" w:hAnsi="Times New Roman" w:cs="Times New Roman"/>
                <w:b/>
                <w:sz w:val="24"/>
                <w:szCs w:val="24"/>
                <w:lang w:val="pt-PT"/>
              </w:rPr>
              <w:br/>
              <w:t>Kęstutis TUBIS</w:t>
            </w:r>
          </w:p>
        </w:tc>
      </w:tr>
      <w:tr w:rsidR="00167E92" w14:paraId="029F6736" w14:textId="77777777" w:rsidTr="00D7226B">
        <w:tc>
          <w:tcPr>
            <w:tcW w:w="4703" w:type="dxa"/>
            <w:hideMark/>
          </w:tcPr>
          <w:p w14:paraId="17AD071C" w14:textId="77777777" w:rsidR="00167E92" w:rsidRDefault="00167E92" w:rsidP="00D7226B">
            <w:pPr>
              <w:spacing w:after="40"/>
              <w:rPr>
                <w:rFonts w:ascii="Times New Roman" w:hAnsi="Times New Roman" w:cs="Times New Roman"/>
                <w:sz w:val="24"/>
                <w:szCs w:val="24"/>
                <w:lang w:val="pt-PT"/>
              </w:rPr>
            </w:pPr>
            <w:r>
              <w:rPr>
                <w:rFonts w:ascii="Times New Roman" w:hAnsi="Times New Roman" w:cs="Times New Roman"/>
                <w:b/>
                <w:sz w:val="24"/>
                <w:szCs w:val="24"/>
                <w:lang w:val="pt-PT"/>
              </w:rPr>
              <w:t>Už</w:t>
            </w:r>
            <w:r>
              <w:rPr>
                <w:rFonts w:ascii="Times New Roman" w:hAnsi="Times New Roman" w:cs="Times New Roman"/>
                <w:b/>
                <w:sz w:val="24"/>
                <w:szCs w:val="24"/>
                <w:lang w:val="pt-PT"/>
              </w:rPr>
              <w:br/>
              <w:t>Sorokos savivaldybę</w:t>
            </w:r>
            <w:r>
              <w:rPr>
                <w:rFonts w:ascii="Times New Roman" w:hAnsi="Times New Roman" w:cs="Times New Roman"/>
                <w:b/>
                <w:sz w:val="24"/>
                <w:szCs w:val="24"/>
                <w:lang w:val="pt-PT"/>
              </w:rPr>
              <w:br/>
              <w:t>Moldovos Respublikoje</w:t>
            </w:r>
            <w:r>
              <w:rPr>
                <w:rFonts w:ascii="Times New Roman" w:hAnsi="Times New Roman" w:cs="Times New Roman"/>
                <w:b/>
                <w:sz w:val="24"/>
                <w:szCs w:val="24"/>
                <w:lang w:val="pt-PT"/>
              </w:rPr>
              <w:br/>
              <w:t>Merė</w:t>
            </w:r>
            <w:r>
              <w:rPr>
                <w:rFonts w:ascii="Times New Roman" w:hAnsi="Times New Roman" w:cs="Times New Roman"/>
                <w:b/>
                <w:sz w:val="24"/>
                <w:szCs w:val="24"/>
                <w:lang w:val="pt-PT"/>
              </w:rPr>
              <w:br/>
            </w:r>
            <w:r>
              <w:rPr>
                <w:rFonts w:ascii="Times New Roman" w:hAnsi="Times New Roman" w:cs="Times New Roman"/>
                <w:b/>
                <w:sz w:val="24"/>
                <w:szCs w:val="24"/>
                <w:lang w:val="pt-PT"/>
              </w:rPr>
              <w:br/>
              <w:t>Lilia PILIPETCHI</w:t>
            </w:r>
          </w:p>
        </w:tc>
        <w:tc>
          <w:tcPr>
            <w:tcW w:w="4703" w:type="dxa"/>
            <w:hideMark/>
          </w:tcPr>
          <w:p w14:paraId="63F68028" w14:textId="4BEB1CE8" w:rsidR="00167E92" w:rsidRDefault="00167E92" w:rsidP="00D7226B">
            <w:pPr>
              <w:spacing w:after="40"/>
              <w:rPr>
                <w:rFonts w:ascii="Times New Roman" w:hAnsi="Times New Roman" w:cs="Times New Roman"/>
                <w:sz w:val="24"/>
                <w:szCs w:val="24"/>
                <w:lang w:val="pt-PT"/>
              </w:rPr>
            </w:pPr>
            <w:r>
              <w:rPr>
                <w:rFonts w:ascii="Times New Roman" w:hAnsi="Times New Roman" w:cs="Times New Roman"/>
                <w:b/>
                <w:sz w:val="24"/>
                <w:szCs w:val="24"/>
                <w:lang w:val="pt-PT"/>
              </w:rPr>
              <w:t>Už</w:t>
            </w:r>
            <w:r>
              <w:rPr>
                <w:rFonts w:ascii="Times New Roman" w:hAnsi="Times New Roman" w:cs="Times New Roman"/>
                <w:b/>
                <w:sz w:val="24"/>
                <w:szCs w:val="24"/>
                <w:lang w:val="pt-PT"/>
              </w:rPr>
              <w:br/>
              <w:t xml:space="preserve">Anykščių </w:t>
            </w:r>
            <w:r w:rsidR="000C72F7">
              <w:rPr>
                <w:rFonts w:ascii="Times New Roman" w:hAnsi="Times New Roman" w:cs="Times New Roman"/>
                <w:b/>
                <w:sz w:val="24"/>
                <w:szCs w:val="24"/>
                <w:lang w:val="pt-PT"/>
              </w:rPr>
              <w:t xml:space="preserve">rajono </w:t>
            </w:r>
            <w:r>
              <w:rPr>
                <w:rFonts w:ascii="Times New Roman" w:hAnsi="Times New Roman" w:cs="Times New Roman"/>
                <w:b/>
                <w:sz w:val="24"/>
                <w:szCs w:val="24"/>
                <w:lang w:val="pt-PT"/>
              </w:rPr>
              <w:t>savivaldybę</w:t>
            </w:r>
            <w:r>
              <w:rPr>
                <w:rFonts w:ascii="Times New Roman" w:hAnsi="Times New Roman" w:cs="Times New Roman"/>
                <w:b/>
                <w:sz w:val="24"/>
                <w:szCs w:val="24"/>
                <w:lang w:val="pt-PT"/>
              </w:rPr>
              <w:br/>
              <w:t>Lietuvoje</w:t>
            </w:r>
            <w:r>
              <w:rPr>
                <w:rFonts w:ascii="Times New Roman" w:hAnsi="Times New Roman" w:cs="Times New Roman"/>
                <w:b/>
                <w:sz w:val="24"/>
                <w:szCs w:val="24"/>
                <w:lang w:val="pt-PT"/>
              </w:rPr>
              <w:br/>
              <w:t>Meras</w:t>
            </w:r>
            <w:r>
              <w:rPr>
                <w:rFonts w:ascii="Times New Roman" w:hAnsi="Times New Roman" w:cs="Times New Roman"/>
                <w:b/>
                <w:sz w:val="24"/>
                <w:szCs w:val="24"/>
                <w:lang w:val="pt-PT"/>
              </w:rPr>
              <w:br/>
            </w:r>
            <w:r>
              <w:rPr>
                <w:rFonts w:ascii="Times New Roman" w:hAnsi="Times New Roman" w:cs="Times New Roman"/>
                <w:b/>
                <w:sz w:val="24"/>
                <w:szCs w:val="24"/>
                <w:lang w:val="pt-PT"/>
              </w:rPr>
              <w:br/>
              <w:t>Kęstutis TUBIS</w:t>
            </w:r>
          </w:p>
        </w:tc>
      </w:tr>
      <w:tr w:rsidR="00167E92" w14:paraId="37A74C9B" w14:textId="77777777" w:rsidTr="00D7226B">
        <w:tc>
          <w:tcPr>
            <w:tcW w:w="4703" w:type="dxa"/>
            <w:hideMark/>
          </w:tcPr>
          <w:p w14:paraId="38472C94" w14:textId="77777777" w:rsidR="00167E92" w:rsidRDefault="00167E92" w:rsidP="00D7226B">
            <w:pPr>
              <w:spacing w:after="40"/>
              <w:rPr>
                <w:rFonts w:ascii="Times New Roman" w:hAnsi="Times New Roman" w:cs="Times New Roman"/>
                <w:sz w:val="24"/>
                <w:szCs w:val="24"/>
              </w:rPr>
            </w:pPr>
            <w:r>
              <w:rPr>
                <w:rFonts w:ascii="Times New Roman" w:hAnsi="Times New Roman" w:cs="Times New Roman"/>
                <w:sz w:val="24"/>
                <w:szCs w:val="24"/>
              </w:rPr>
              <w:t>____________________________</w:t>
            </w:r>
          </w:p>
        </w:tc>
        <w:tc>
          <w:tcPr>
            <w:tcW w:w="4703" w:type="dxa"/>
            <w:hideMark/>
          </w:tcPr>
          <w:p w14:paraId="1D85F8D2" w14:textId="77777777" w:rsidR="00167E92" w:rsidRDefault="00167E92" w:rsidP="00D7226B">
            <w:pPr>
              <w:spacing w:after="40"/>
              <w:rPr>
                <w:rFonts w:ascii="Times New Roman" w:hAnsi="Times New Roman" w:cs="Times New Roman"/>
                <w:sz w:val="24"/>
                <w:szCs w:val="24"/>
                <w:lang w:val="lt-LT"/>
              </w:rPr>
            </w:pPr>
            <w:r>
              <w:rPr>
                <w:rFonts w:ascii="Times New Roman" w:hAnsi="Times New Roman" w:cs="Times New Roman"/>
                <w:sz w:val="24"/>
                <w:szCs w:val="24"/>
              </w:rPr>
              <w:t>____________________________</w:t>
            </w:r>
          </w:p>
        </w:tc>
      </w:tr>
      <w:tr w:rsidR="00167E92" w14:paraId="291BA65B" w14:textId="77777777" w:rsidTr="00D7226B">
        <w:tc>
          <w:tcPr>
            <w:tcW w:w="4703" w:type="dxa"/>
            <w:hideMark/>
          </w:tcPr>
          <w:p w14:paraId="2832B89E" w14:textId="77777777" w:rsidR="00167E92" w:rsidRDefault="00167E92" w:rsidP="00D7226B">
            <w:pPr>
              <w:spacing w:after="40"/>
              <w:rPr>
                <w:rFonts w:ascii="Times New Roman" w:hAnsi="Times New Roman" w:cs="Times New Roman"/>
                <w:sz w:val="24"/>
                <w:szCs w:val="24"/>
              </w:rPr>
            </w:pPr>
            <w:r>
              <w:rPr>
                <w:rFonts w:ascii="Times New Roman" w:hAnsi="Times New Roman" w:cs="Times New Roman"/>
                <w:sz w:val="24"/>
                <w:szCs w:val="24"/>
              </w:rPr>
              <w:t>L.S.</w:t>
            </w:r>
          </w:p>
        </w:tc>
        <w:tc>
          <w:tcPr>
            <w:tcW w:w="4703" w:type="dxa"/>
            <w:hideMark/>
          </w:tcPr>
          <w:p w14:paraId="3CE144DD" w14:textId="77777777" w:rsidR="00167E92" w:rsidRDefault="00167E92" w:rsidP="00D7226B">
            <w:pPr>
              <w:spacing w:after="40"/>
              <w:rPr>
                <w:rFonts w:ascii="Times New Roman" w:hAnsi="Times New Roman" w:cs="Times New Roman"/>
                <w:sz w:val="24"/>
                <w:szCs w:val="24"/>
              </w:rPr>
            </w:pPr>
            <w:r>
              <w:rPr>
                <w:rFonts w:ascii="Times New Roman" w:hAnsi="Times New Roman" w:cs="Times New Roman"/>
                <w:sz w:val="24"/>
                <w:szCs w:val="24"/>
              </w:rPr>
              <w:t>A.V.</w:t>
            </w:r>
          </w:p>
        </w:tc>
      </w:tr>
      <w:tr w:rsidR="00167E92" w14:paraId="229C789D" w14:textId="77777777" w:rsidTr="00D7226B">
        <w:tc>
          <w:tcPr>
            <w:tcW w:w="4703" w:type="dxa"/>
          </w:tcPr>
          <w:p w14:paraId="24C9C342" w14:textId="77777777" w:rsidR="00167E92" w:rsidRDefault="00167E92" w:rsidP="00D7226B">
            <w:pPr>
              <w:spacing w:after="40"/>
              <w:rPr>
                <w:rFonts w:ascii="Times New Roman" w:hAnsi="Times New Roman" w:cs="Times New Roman"/>
                <w:sz w:val="24"/>
                <w:szCs w:val="24"/>
              </w:rPr>
            </w:pPr>
          </w:p>
        </w:tc>
        <w:tc>
          <w:tcPr>
            <w:tcW w:w="4703" w:type="dxa"/>
          </w:tcPr>
          <w:p w14:paraId="6B54786A" w14:textId="77777777" w:rsidR="00167E92" w:rsidRDefault="00167E92" w:rsidP="00D7226B">
            <w:pPr>
              <w:spacing w:after="40"/>
              <w:rPr>
                <w:rFonts w:ascii="Times New Roman" w:hAnsi="Times New Roman" w:cs="Times New Roman"/>
                <w:sz w:val="24"/>
                <w:szCs w:val="24"/>
              </w:rPr>
            </w:pPr>
          </w:p>
        </w:tc>
      </w:tr>
    </w:tbl>
    <w:p w14:paraId="67CBED7C" w14:textId="77777777" w:rsidR="00167E92" w:rsidRDefault="00167E92" w:rsidP="00167E92"/>
    <w:p w14:paraId="5747F90D" w14:textId="77777777" w:rsidR="00167E92" w:rsidRPr="00261623" w:rsidRDefault="00167E92" w:rsidP="00A00890">
      <w:pPr>
        <w:widowControl w:val="0"/>
        <w:autoSpaceDE w:val="0"/>
        <w:autoSpaceDN w:val="0"/>
        <w:spacing w:after="0" w:line="360" w:lineRule="auto"/>
        <w:ind w:firstLine="284"/>
        <w:jc w:val="both"/>
        <w:rPr>
          <w:rFonts w:ascii="Times New Roman" w:hAnsi="Times New Roman" w:cs="Times New Roman"/>
          <w:kern w:val="0"/>
          <w:sz w:val="24"/>
          <w:szCs w:val="24"/>
          <w:lang w:val="lt-LT"/>
        </w:rPr>
      </w:pPr>
    </w:p>
    <w:sectPr w:rsidR="00167E92" w:rsidRPr="00261623" w:rsidSect="008557EF">
      <w:pgSz w:w="11906" w:h="16838"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ACFF"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93A7D"/>
    <w:multiLevelType w:val="multilevel"/>
    <w:tmpl w:val="46385890"/>
    <w:lvl w:ilvl="0">
      <w:start w:val="1"/>
      <w:numFmt w:val="decimal"/>
      <w:lvlText w:val="%1."/>
      <w:lvlJc w:val="left"/>
      <w:pPr>
        <w:ind w:left="568" w:hanging="360"/>
      </w:pPr>
      <w:rPr>
        <w:rFonts w:hint="default"/>
      </w:rPr>
    </w:lvl>
    <w:lvl w:ilvl="1">
      <w:start w:val="1"/>
      <w:numFmt w:val="decimal"/>
      <w:isLgl/>
      <w:lvlText w:val="%1.%2"/>
      <w:lvlJc w:val="left"/>
      <w:pPr>
        <w:ind w:left="1048" w:hanging="480"/>
      </w:pPr>
      <w:rPr>
        <w:rFonts w:hint="default"/>
      </w:rPr>
    </w:lvl>
    <w:lvl w:ilvl="2">
      <w:start w:val="1"/>
      <w:numFmt w:val="decimal"/>
      <w:isLgl/>
      <w:lvlText w:val="%1.%2.%3"/>
      <w:lvlJc w:val="left"/>
      <w:pPr>
        <w:ind w:left="1648" w:hanging="720"/>
      </w:pPr>
      <w:rPr>
        <w:rFonts w:hint="default"/>
      </w:rPr>
    </w:lvl>
    <w:lvl w:ilvl="3">
      <w:start w:val="1"/>
      <w:numFmt w:val="decimal"/>
      <w:isLgl/>
      <w:lvlText w:val="%1.%2.%3.%4"/>
      <w:lvlJc w:val="left"/>
      <w:pPr>
        <w:ind w:left="2008" w:hanging="720"/>
      </w:pPr>
      <w:rPr>
        <w:rFonts w:hint="default"/>
      </w:rPr>
    </w:lvl>
    <w:lvl w:ilvl="4">
      <w:start w:val="1"/>
      <w:numFmt w:val="decimal"/>
      <w:isLgl/>
      <w:lvlText w:val="%1.%2.%3.%4.%5"/>
      <w:lvlJc w:val="left"/>
      <w:pPr>
        <w:ind w:left="2728" w:hanging="1080"/>
      </w:pPr>
      <w:rPr>
        <w:rFonts w:hint="default"/>
      </w:rPr>
    </w:lvl>
    <w:lvl w:ilvl="5">
      <w:start w:val="1"/>
      <w:numFmt w:val="decimal"/>
      <w:isLgl/>
      <w:lvlText w:val="%1.%2.%3.%4.%5.%6"/>
      <w:lvlJc w:val="left"/>
      <w:pPr>
        <w:ind w:left="3088" w:hanging="1080"/>
      </w:pPr>
      <w:rPr>
        <w:rFonts w:hint="default"/>
      </w:rPr>
    </w:lvl>
    <w:lvl w:ilvl="6">
      <w:start w:val="1"/>
      <w:numFmt w:val="decimal"/>
      <w:isLgl/>
      <w:lvlText w:val="%1.%2.%3.%4.%5.%6.%7"/>
      <w:lvlJc w:val="left"/>
      <w:pPr>
        <w:ind w:left="3808" w:hanging="1440"/>
      </w:pPr>
      <w:rPr>
        <w:rFonts w:hint="default"/>
      </w:rPr>
    </w:lvl>
    <w:lvl w:ilvl="7">
      <w:start w:val="1"/>
      <w:numFmt w:val="decimal"/>
      <w:isLgl/>
      <w:lvlText w:val="%1.%2.%3.%4.%5.%6.%7.%8"/>
      <w:lvlJc w:val="left"/>
      <w:pPr>
        <w:ind w:left="4168" w:hanging="1440"/>
      </w:pPr>
      <w:rPr>
        <w:rFonts w:hint="default"/>
      </w:rPr>
    </w:lvl>
    <w:lvl w:ilvl="8">
      <w:start w:val="1"/>
      <w:numFmt w:val="decimal"/>
      <w:isLgl/>
      <w:lvlText w:val="%1.%2.%3.%4.%5.%6.%7.%8.%9"/>
      <w:lvlJc w:val="left"/>
      <w:pPr>
        <w:ind w:left="4888" w:hanging="1800"/>
      </w:pPr>
      <w:rPr>
        <w:rFonts w:hint="default"/>
      </w:rPr>
    </w:lvl>
  </w:abstractNum>
  <w:abstractNum w:abstractNumId="1" w15:restartNumberingAfterBreak="0">
    <w:nsid w:val="0A5C139F"/>
    <w:multiLevelType w:val="multilevel"/>
    <w:tmpl w:val="E4BEECCE"/>
    <w:lvl w:ilvl="0">
      <w:start w:val="4"/>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2" w15:restartNumberingAfterBreak="0">
    <w:nsid w:val="0CBA6D78"/>
    <w:multiLevelType w:val="multilevel"/>
    <w:tmpl w:val="6D92EB04"/>
    <w:lvl w:ilvl="0">
      <w:start w:val="1"/>
      <w:numFmt w:val="decimal"/>
      <w:lvlText w:val="%1."/>
      <w:lvlJc w:val="left"/>
      <w:pPr>
        <w:ind w:left="420" w:hanging="360"/>
      </w:pPr>
      <w:rPr>
        <w:rFonts w:hint="default"/>
      </w:rPr>
    </w:lvl>
    <w:lvl w:ilvl="1">
      <w:start w:val="1"/>
      <w:numFmt w:val="decimal"/>
      <w:isLgl/>
      <w:lvlText w:val="%1.%2."/>
      <w:lvlJc w:val="left"/>
      <w:pPr>
        <w:ind w:left="780" w:hanging="360"/>
      </w:pPr>
      <w:rPr>
        <w:rFonts w:hint="default"/>
      </w:rPr>
    </w:lvl>
    <w:lvl w:ilvl="2">
      <w:start w:val="1"/>
      <w:numFmt w:val="decimal"/>
      <w:isLgl/>
      <w:lvlText w:val="%1.%2.%3."/>
      <w:lvlJc w:val="left"/>
      <w:pPr>
        <w:ind w:left="1500" w:hanging="720"/>
      </w:pPr>
      <w:rPr>
        <w:rFonts w:hint="default"/>
      </w:rPr>
    </w:lvl>
    <w:lvl w:ilvl="3">
      <w:start w:val="1"/>
      <w:numFmt w:val="decimal"/>
      <w:isLgl/>
      <w:lvlText w:val="%1.%2.%3.%4."/>
      <w:lvlJc w:val="left"/>
      <w:pPr>
        <w:ind w:left="1860" w:hanging="720"/>
      </w:pPr>
      <w:rPr>
        <w:rFonts w:hint="default"/>
      </w:rPr>
    </w:lvl>
    <w:lvl w:ilvl="4">
      <w:start w:val="1"/>
      <w:numFmt w:val="decimal"/>
      <w:isLgl/>
      <w:lvlText w:val="%1.%2.%3.%4.%5."/>
      <w:lvlJc w:val="left"/>
      <w:pPr>
        <w:ind w:left="2580" w:hanging="1080"/>
      </w:pPr>
      <w:rPr>
        <w:rFonts w:hint="default"/>
      </w:rPr>
    </w:lvl>
    <w:lvl w:ilvl="5">
      <w:start w:val="1"/>
      <w:numFmt w:val="decimal"/>
      <w:isLgl/>
      <w:lvlText w:val="%1.%2.%3.%4.%5.%6."/>
      <w:lvlJc w:val="left"/>
      <w:pPr>
        <w:ind w:left="2940" w:hanging="1080"/>
      </w:pPr>
      <w:rPr>
        <w:rFonts w:hint="default"/>
      </w:rPr>
    </w:lvl>
    <w:lvl w:ilvl="6">
      <w:start w:val="1"/>
      <w:numFmt w:val="decimal"/>
      <w:isLgl/>
      <w:lvlText w:val="%1.%2.%3.%4.%5.%6.%7."/>
      <w:lvlJc w:val="left"/>
      <w:pPr>
        <w:ind w:left="3660" w:hanging="1440"/>
      </w:pPr>
      <w:rPr>
        <w:rFonts w:hint="default"/>
      </w:rPr>
    </w:lvl>
    <w:lvl w:ilvl="7">
      <w:start w:val="1"/>
      <w:numFmt w:val="decimal"/>
      <w:isLgl/>
      <w:lvlText w:val="%1.%2.%3.%4.%5.%6.%7.%8."/>
      <w:lvlJc w:val="left"/>
      <w:pPr>
        <w:ind w:left="4020" w:hanging="1440"/>
      </w:pPr>
      <w:rPr>
        <w:rFonts w:hint="default"/>
      </w:rPr>
    </w:lvl>
    <w:lvl w:ilvl="8">
      <w:start w:val="1"/>
      <w:numFmt w:val="decimal"/>
      <w:isLgl/>
      <w:lvlText w:val="%1.%2.%3.%4.%5.%6.%7.%8.%9."/>
      <w:lvlJc w:val="left"/>
      <w:pPr>
        <w:ind w:left="4740" w:hanging="1800"/>
      </w:pPr>
      <w:rPr>
        <w:rFonts w:hint="default"/>
      </w:rPr>
    </w:lvl>
  </w:abstractNum>
  <w:abstractNum w:abstractNumId="3" w15:restartNumberingAfterBreak="0">
    <w:nsid w:val="114B2680"/>
    <w:multiLevelType w:val="multilevel"/>
    <w:tmpl w:val="47120D5E"/>
    <w:lvl w:ilvl="0">
      <w:start w:val="1"/>
      <w:numFmt w:val="decimal"/>
      <w:lvlText w:val="%1."/>
      <w:lvlJc w:val="left"/>
      <w:pPr>
        <w:tabs>
          <w:tab w:val="num" w:pos="927"/>
        </w:tabs>
        <w:ind w:left="927" w:hanging="360"/>
      </w:pPr>
    </w:lvl>
    <w:lvl w:ilvl="1" w:tentative="1">
      <w:start w:val="1"/>
      <w:numFmt w:val="decimal"/>
      <w:lvlText w:val="%2."/>
      <w:lvlJc w:val="left"/>
      <w:pPr>
        <w:tabs>
          <w:tab w:val="num" w:pos="1647"/>
        </w:tabs>
        <w:ind w:left="1647" w:hanging="360"/>
      </w:pPr>
    </w:lvl>
    <w:lvl w:ilvl="2" w:tentative="1">
      <w:start w:val="1"/>
      <w:numFmt w:val="decimal"/>
      <w:lvlText w:val="%3."/>
      <w:lvlJc w:val="left"/>
      <w:pPr>
        <w:tabs>
          <w:tab w:val="num" w:pos="2367"/>
        </w:tabs>
        <w:ind w:left="2367" w:hanging="360"/>
      </w:pPr>
    </w:lvl>
    <w:lvl w:ilvl="3" w:tentative="1">
      <w:start w:val="1"/>
      <w:numFmt w:val="decimal"/>
      <w:lvlText w:val="%4."/>
      <w:lvlJc w:val="left"/>
      <w:pPr>
        <w:tabs>
          <w:tab w:val="num" w:pos="3087"/>
        </w:tabs>
        <w:ind w:left="3087" w:hanging="360"/>
      </w:pPr>
    </w:lvl>
    <w:lvl w:ilvl="4" w:tentative="1">
      <w:start w:val="1"/>
      <w:numFmt w:val="decimal"/>
      <w:lvlText w:val="%5."/>
      <w:lvlJc w:val="left"/>
      <w:pPr>
        <w:tabs>
          <w:tab w:val="num" w:pos="3807"/>
        </w:tabs>
        <w:ind w:left="3807" w:hanging="360"/>
      </w:pPr>
    </w:lvl>
    <w:lvl w:ilvl="5" w:tentative="1">
      <w:start w:val="1"/>
      <w:numFmt w:val="decimal"/>
      <w:lvlText w:val="%6."/>
      <w:lvlJc w:val="left"/>
      <w:pPr>
        <w:tabs>
          <w:tab w:val="num" w:pos="4527"/>
        </w:tabs>
        <w:ind w:left="4527" w:hanging="360"/>
      </w:pPr>
    </w:lvl>
    <w:lvl w:ilvl="6" w:tentative="1">
      <w:start w:val="1"/>
      <w:numFmt w:val="decimal"/>
      <w:lvlText w:val="%7."/>
      <w:lvlJc w:val="left"/>
      <w:pPr>
        <w:tabs>
          <w:tab w:val="num" w:pos="5247"/>
        </w:tabs>
        <w:ind w:left="5247" w:hanging="360"/>
      </w:pPr>
    </w:lvl>
    <w:lvl w:ilvl="7" w:tentative="1">
      <w:start w:val="1"/>
      <w:numFmt w:val="decimal"/>
      <w:lvlText w:val="%8."/>
      <w:lvlJc w:val="left"/>
      <w:pPr>
        <w:tabs>
          <w:tab w:val="num" w:pos="5967"/>
        </w:tabs>
        <w:ind w:left="5967" w:hanging="360"/>
      </w:pPr>
    </w:lvl>
    <w:lvl w:ilvl="8" w:tentative="1">
      <w:start w:val="1"/>
      <w:numFmt w:val="decimal"/>
      <w:lvlText w:val="%9."/>
      <w:lvlJc w:val="left"/>
      <w:pPr>
        <w:tabs>
          <w:tab w:val="num" w:pos="6687"/>
        </w:tabs>
        <w:ind w:left="6687" w:hanging="360"/>
      </w:pPr>
    </w:lvl>
  </w:abstractNum>
  <w:abstractNum w:abstractNumId="4" w15:restartNumberingAfterBreak="0">
    <w:nsid w:val="3A4766F0"/>
    <w:multiLevelType w:val="multilevel"/>
    <w:tmpl w:val="2A8A4B26"/>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6B80524A"/>
    <w:multiLevelType w:val="multilevel"/>
    <w:tmpl w:val="297845A6"/>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6F640F79"/>
    <w:multiLevelType w:val="hybridMultilevel"/>
    <w:tmpl w:val="14DA4B56"/>
    <w:lvl w:ilvl="0" w:tplc="7222E19A">
      <w:start w:val="1"/>
      <w:numFmt w:val="decimal"/>
      <w:lvlText w:val="%1."/>
      <w:lvlJc w:val="left"/>
      <w:pPr>
        <w:ind w:left="644"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6DE6234"/>
    <w:multiLevelType w:val="multilevel"/>
    <w:tmpl w:val="58C6FB92"/>
    <w:lvl w:ilvl="0">
      <w:start w:val="4"/>
      <w:numFmt w:val="decimal"/>
      <w:lvlText w:val="%1."/>
      <w:lvlJc w:val="left"/>
      <w:pPr>
        <w:ind w:left="360" w:hanging="360"/>
      </w:pPr>
      <w:rPr>
        <w:rFonts w:hint="default"/>
      </w:rPr>
    </w:lvl>
    <w:lvl w:ilvl="1">
      <w:start w:val="4"/>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8" w15:restartNumberingAfterBreak="0">
    <w:nsid w:val="7D4E616E"/>
    <w:multiLevelType w:val="hybridMultilevel"/>
    <w:tmpl w:val="6B1A21A6"/>
    <w:lvl w:ilvl="0" w:tplc="4BCC5A7A">
      <w:start w:val="2024"/>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354581208">
    <w:abstractNumId w:val="0"/>
  </w:num>
  <w:num w:numId="2" w16cid:durableId="665011796">
    <w:abstractNumId w:val="2"/>
  </w:num>
  <w:num w:numId="3" w16cid:durableId="1342049983">
    <w:abstractNumId w:val="1"/>
  </w:num>
  <w:num w:numId="4" w16cid:durableId="1636761810">
    <w:abstractNumId w:val="7"/>
  </w:num>
  <w:num w:numId="5" w16cid:durableId="692807383">
    <w:abstractNumId w:val="6"/>
  </w:num>
  <w:num w:numId="6" w16cid:durableId="413824480">
    <w:abstractNumId w:val="5"/>
  </w:num>
  <w:num w:numId="7" w16cid:durableId="1209994611">
    <w:abstractNumId w:val="8"/>
  </w:num>
  <w:num w:numId="8" w16cid:durableId="442767855">
    <w:abstractNumId w:val="4"/>
  </w:num>
  <w:num w:numId="9" w16cid:durableId="6877511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06B2"/>
    <w:rsid w:val="0003056B"/>
    <w:rsid w:val="00034644"/>
    <w:rsid w:val="000405A5"/>
    <w:rsid w:val="00071E03"/>
    <w:rsid w:val="00086663"/>
    <w:rsid w:val="000C72F7"/>
    <w:rsid w:val="000D51CA"/>
    <w:rsid w:val="000F4116"/>
    <w:rsid w:val="00162302"/>
    <w:rsid w:val="00167E92"/>
    <w:rsid w:val="00185038"/>
    <w:rsid w:val="001E34E9"/>
    <w:rsid w:val="00224FB7"/>
    <w:rsid w:val="00242C9F"/>
    <w:rsid w:val="00261623"/>
    <w:rsid w:val="00291791"/>
    <w:rsid w:val="002B0783"/>
    <w:rsid w:val="002B5CEA"/>
    <w:rsid w:val="004107EF"/>
    <w:rsid w:val="004519B6"/>
    <w:rsid w:val="0046376F"/>
    <w:rsid w:val="0049256A"/>
    <w:rsid w:val="004948B2"/>
    <w:rsid w:val="004A0363"/>
    <w:rsid w:val="004C393F"/>
    <w:rsid w:val="00544997"/>
    <w:rsid w:val="005502B3"/>
    <w:rsid w:val="005511A3"/>
    <w:rsid w:val="005B7280"/>
    <w:rsid w:val="005F4517"/>
    <w:rsid w:val="00665E31"/>
    <w:rsid w:val="006725D0"/>
    <w:rsid w:val="006948BC"/>
    <w:rsid w:val="006976F2"/>
    <w:rsid w:val="00731CC7"/>
    <w:rsid w:val="00770089"/>
    <w:rsid w:val="007D4532"/>
    <w:rsid w:val="008557EF"/>
    <w:rsid w:val="008806B2"/>
    <w:rsid w:val="008D539B"/>
    <w:rsid w:val="009476CC"/>
    <w:rsid w:val="00956A61"/>
    <w:rsid w:val="009D05F1"/>
    <w:rsid w:val="009F4A3B"/>
    <w:rsid w:val="00A00890"/>
    <w:rsid w:val="00A14745"/>
    <w:rsid w:val="00A339B4"/>
    <w:rsid w:val="00A73204"/>
    <w:rsid w:val="00A84B4C"/>
    <w:rsid w:val="00B10F61"/>
    <w:rsid w:val="00B11818"/>
    <w:rsid w:val="00B47D8B"/>
    <w:rsid w:val="00B56432"/>
    <w:rsid w:val="00C05E38"/>
    <w:rsid w:val="00C345C6"/>
    <w:rsid w:val="00C41079"/>
    <w:rsid w:val="00C51DF5"/>
    <w:rsid w:val="00C662EA"/>
    <w:rsid w:val="00C75937"/>
    <w:rsid w:val="00CC2BF2"/>
    <w:rsid w:val="00D5659E"/>
    <w:rsid w:val="00D822C5"/>
    <w:rsid w:val="00DE2F57"/>
    <w:rsid w:val="00E33957"/>
    <w:rsid w:val="00E435AC"/>
    <w:rsid w:val="00E53F8B"/>
    <w:rsid w:val="00E82BCF"/>
    <w:rsid w:val="00E90DA8"/>
    <w:rsid w:val="00EF47ED"/>
    <w:rsid w:val="00F10A13"/>
    <w:rsid w:val="00F14E29"/>
    <w:rsid w:val="00F34F97"/>
    <w:rsid w:val="00F51FFA"/>
    <w:rsid w:val="00F96501"/>
    <w:rsid w:val="00FA60F5"/>
    <w:rsid w:val="00FD103C"/>
    <w:rsid w:val="00FD57A5"/>
    <w:rsid w:val="00FE56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A3B843"/>
  <w15:chartTrackingRefBased/>
  <w15:docId w15:val="{89D8CCDA-3706-4F64-94A8-CB83D48AC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8806B2"/>
    <w:rPr>
      <w:sz w:val="16"/>
      <w:szCs w:val="16"/>
    </w:rPr>
  </w:style>
  <w:style w:type="paragraph" w:styleId="CommentText">
    <w:name w:val="annotation text"/>
    <w:basedOn w:val="Normal"/>
    <w:link w:val="CommentTextChar"/>
    <w:uiPriority w:val="99"/>
    <w:unhideWhenUsed/>
    <w:rsid w:val="008806B2"/>
    <w:pPr>
      <w:spacing w:line="240" w:lineRule="auto"/>
    </w:pPr>
    <w:rPr>
      <w:sz w:val="20"/>
      <w:szCs w:val="20"/>
      <w:lang w:val="lt-LT"/>
    </w:rPr>
  </w:style>
  <w:style w:type="character" w:customStyle="1" w:styleId="CommentTextChar">
    <w:name w:val="Comment Text Char"/>
    <w:basedOn w:val="DefaultParagraphFont"/>
    <w:link w:val="CommentText"/>
    <w:uiPriority w:val="99"/>
    <w:rsid w:val="008806B2"/>
    <w:rPr>
      <w:sz w:val="20"/>
      <w:szCs w:val="20"/>
      <w:lang w:val="lt-LT"/>
    </w:rPr>
  </w:style>
  <w:style w:type="paragraph" w:styleId="ListParagraph">
    <w:name w:val="List Paragraph"/>
    <w:basedOn w:val="Normal"/>
    <w:uiPriority w:val="34"/>
    <w:qFormat/>
    <w:rsid w:val="00071E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4F5494-A42C-42DA-B8DD-B584AEAFB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Pages>
  <Words>1656</Words>
  <Characters>9443</Characters>
  <Application>Microsoft Office Word</Application>
  <DocSecurity>0</DocSecurity>
  <Lines>78</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KTK</dc:creator>
  <cp:keywords/>
  <dc:description/>
  <cp:lastModifiedBy>Aistė Ladigienė</cp:lastModifiedBy>
  <cp:revision>7</cp:revision>
  <cp:lastPrinted>2026-07-07T12:08:00Z</cp:lastPrinted>
  <dcterms:created xsi:type="dcterms:W3CDTF">2026-08-10T07:19:00Z</dcterms:created>
  <dcterms:modified xsi:type="dcterms:W3CDTF">2026-08-11T06:30:00Z</dcterms:modified>
</cp:coreProperties>
</file>